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683" w:rsidRDefault="00A2309B">
      <w:pPr>
        <w:rPr>
          <w:noProof/>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margin-left:13.4pt;margin-top:-4.8pt;width:494.35pt;height:105.3pt;z-index:-251655168" fillcolor="#c6d9f1 [671]">
            <v:shadow color="#868686"/>
            <v:textpath style="font-family:&quot;Arial Black&quot;;v-text-kern:t" trim="t" fitpath="t" xscale="f" string="Школьная клякса"/>
          </v:shape>
        </w:pict>
      </w:r>
      <w:r w:rsidR="00B97683">
        <w:rPr>
          <w:noProof/>
        </w:rPr>
        <w:drawing>
          <wp:anchor distT="0" distB="0" distL="114300" distR="114300" simplePos="0" relativeHeight="251659264" behindDoc="1" locked="0" layoutInCell="1" allowOverlap="1">
            <wp:simplePos x="0" y="0"/>
            <wp:positionH relativeFrom="column">
              <wp:posOffset>-1980347</wp:posOffset>
            </wp:positionH>
            <wp:positionV relativeFrom="paragraph">
              <wp:posOffset>-484496</wp:posOffset>
            </wp:positionV>
            <wp:extent cx="11240353" cy="10836323"/>
            <wp:effectExtent l="19050" t="0" r="0" b="0"/>
            <wp:wrapNone/>
            <wp:docPr id="4" name="Рисунок 4" descr="http://img-fotki.yandex.ru/get/5302/shipovnik1406.7/0_554be_267de16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5302/shipovnik1406.7/0_554be_267de162_XL"/>
                    <pic:cNvPicPr>
                      <a:picLocks noChangeAspect="1" noChangeArrowheads="1"/>
                    </pic:cNvPicPr>
                  </pic:nvPicPr>
                  <pic:blipFill>
                    <a:blip r:embed="rId5"/>
                    <a:srcRect/>
                    <a:stretch>
                      <a:fillRect/>
                    </a:stretch>
                  </pic:blipFill>
                  <pic:spPr bwMode="auto">
                    <a:xfrm>
                      <a:off x="0" y="0"/>
                      <a:ext cx="11243945" cy="10839786"/>
                    </a:xfrm>
                    <a:prstGeom prst="rect">
                      <a:avLst/>
                    </a:prstGeom>
                    <a:noFill/>
                    <a:ln w="9525">
                      <a:noFill/>
                      <a:miter lim="800000"/>
                      <a:headEnd/>
                      <a:tailEnd/>
                    </a:ln>
                  </pic:spPr>
                </pic:pic>
              </a:graphicData>
            </a:graphic>
          </wp:anchor>
        </w:drawing>
      </w:r>
    </w:p>
    <w:p w:rsidR="00B97683" w:rsidRDefault="00B97683">
      <w:pPr>
        <w:rPr>
          <w:noProof/>
        </w:rPr>
      </w:pPr>
    </w:p>
    <w:p w:rsidR="00B97683" w:rsidRDefault="00B97683">
      <w:pPr>
        <w:rPr>
          <w:noProof/>
        </w:rPr>
      </w:pPr>
    </w:p>
    <w:p w:rsidR="00B97683" w:rsidRDefault="00B97683">
      <w:pPr>
        <w:rPr>
          <w:noProof/>
        </w:rPr>
      </w:pPr>
    </w:p>
    <w:p w:rsidR="00B97683" w:rsidRDefault="00A2309B">
      <w:pPr>
        <w:rPr>
          <w:noProof/>
        </w:rPr>
      </w:pPr>
      <w:r>
        <w:rPr>
          <w:noProof/>
        </w:rPr>
        <w:pict>
          <v:shape id="_x0000_s1030" type="#_x0000_t156" style="position:absolute;margin-left:52.1pt;margin-top:7.35pt;width:405.15pt;height:50.5pt;z-index:-251646976" fillcolor="#ccc0d9 [1303]">
            <v:shadow color="#868686"/>
            <v:textpath style="font-family:&quot;Arial Black&quot;;v-text-kern:t" trim="t" fitpath="t" xscale="f" string="Мартовский выпуск"/>
          </v:shape>
        </w:pict>
      </w:r>
    </w:p>
    <w:p w:rsidR="00B97683" w:rsidRDefault="00B97683">
      <w:pPr>
        <w:rPr>
          <w:noProof/>
        </w:rPr>
      </w:pPr>
    </w:p>
    <w:p w:rsidR="00B97683" w:rsidRDefault="00B97683">
      <w:pPr>
        <w:rPr>
          <w:noProof/>
        </w:rPr>
      </w:pPr>
    </w:p>
    <w:p w:rsidR="00B97683" w:rsidRDefault="00A2309B">
      <w:pPr>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8pt;margin-top:1.85pt;width:523.35pt;height:5in;z-index:-251653120" fillcolor="#d6e3bc [1302]">
            <v:shadow color="#868686"/>
            <v:textpath style="font-family:&quot;Arial Black&quot;;v-text-kern:t" trim="t" fitpath="t" string="Уж тает снег, бегут ручьи,&#10;В окно повеяло весною…&#10;Засвищут скоро соловьи,&#10;И лес оденется листвою!&#10;Чиста небесная лазурь,&#10;Теплей и ярче солнце стало,&#10;Пора метелей злых и бурь&#10;"/>
          </v:shape>
        </w:pict>
      </w: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A2309B">
      <w:pPr>
        <w:rPr>
          <w:noProof/>
        </w:rPr>
      </w:pPr>
      <w:r>
        <w:rPr>
          <w:noProof/>
        </w:rPr>
        <w:pict>
          <v:shape id="_x0000_s1028" type="#_x0000_t136" style="position:absolute;margin-left:13.4pt;margin-top:3.95pt;width:514.75pt;height:31.15pt;z-index:-251651072" fillcolor="#d6e3bc [1302]">
            <v:shadow color="#868686"/>
            <v:textpath style="font-family:&quot;Arial Black&quot;;v-text-kern:t" trim="t" fitpath="t" string="Опять надолго миновала…"/>
          </v:shape>
        </w:pict>
      </w: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B97683">
      <w:pPr>
        <w:rPr>
          <w:noProof/>
        </w:rPr>
      </w:pPr>
    </w:p>
    <w:p w:rsidR="00B97683" w:rsidRDefault="00A2309B">
      <w:pPr>
        <w:rPr>
          <w:noProof/>
        </w:rPr>
      </w:pPr>
      <w:r>
        <w:rPr>
          <w:noProof/>
        </w:rPr>
        <w:pict>
          <v:shape id="_x0000_s1029" type="#_x0000_t136" style="position:absolute;margin-left:184.3pt;margin-top:14.7pt;width:343.85pt;height:35.4pt;z-index:-251649024" fillcolor="#92cddc [1944]">
            <v:shadow color="#868686"/>
            <v:textpath style="font-family:&quot;Arial Black&quot;;v-text-kern:t" trim="t" fitpath="t" string="Алексей Плещеев"/>
          </v:shape>
        </w:pict>
      </w:r>
    </w:p>
    <w:p w:rsidR="00B97683" w:rsidRDefault="00B97683">
      <w:pPr>
        <w:rPr>
          <w:noProof/>
        </w:rPr>
      </w:pPr>
    </w:p>
    <w:p w:rsidR="00BC5F1B" w:rsidRDefault="004C106E" w:rsidP="004C106E">
      <w:pPr>
        <w:pStyle w:val="a5"/>
        <w:rPr>
          <w:b/>
          <w:sz w:val="56"/>
          <w:szCs w:val="56"/>
        </w:rPr>
      </w:pPr>
      <w:r>
        <w:rPr>
          <w:b/>
          <w:sz w:val="56"/>
          <w:szCs w:val="56"/>
        </w:rPr>
        <w:lastRenderedPageBreak/>
        <w:t>Это очень интересно!</w:t>
      </w:r>
    </w:p>
    <w:p w:rsidR="0064064C" w:rsidRPr="0064064C" w:rsidRDefault="0064064C" w:rsidP="0064064C">
      <w:pPr>
        <w:jc w:val="center"/>
        <w:rPr>
          <w:rFonts w:ascii="Times New Roman" w:hAnsi="Times New Roman" w:cs="Times New Roman"/>
          <w:b/>
          <w:i/>
          <w:color w:val="000000"/>
          <w:sz w:val="28"/>
          <w:szCs w:val="28"/>
          <w:shd w:val="clear" w:color="auto" w:fill="FFFFFF"/>
        </w:rPr>
      </w:pPr>
      <w:r>
        <w:rPr>
          <w:rFonts w:ascii="Times New Roman" w:hAnsi="Times New Roman" w:cs="Times New Roman"/>
          <w:b/>
          <w:i/>
          <w:noProof/>
          <w:color w:val="000000"/>
          <w:sz w:val="28"/>
          <w:szCs w:val="28"/>
        </w:rPr>
        <w:drawing>
          <wp:anchor distT="0" distB="0" distL="114300" distR="114300" simplePos="0" relativeHeight="251670528" behindDoc="1" locked="0" layoutInCell="1" allowOverlap="1">
            <wp:simplePos x="0" y="0"/>
            <wp:positionH relativeFrom="column">
              <wp:posOffset>-331470</wp:posOffset>
            </wp:positionH>
            <wp:positionV relativeFrom="paragraph">
              <wp:posOffset>438785</wp:posOffset>
            </wp:positionV>
            <wp:extent cx="1975485" cy="2393315"/>
            <wp:effectExtent l="19050" t="0" r="5715" b="0"/>
            <wp:wrapTight wrapText="bothSides">
              <wp:wrapPolygon edited="0">
                <wp:start x="833" y="0"/>
                <wp:lineTo x="-208" y="1204"/>
                <wp:lineTo x="-208" y="20460"/>
                <wp:lineTo x="208" y="21491"/>
                <wp:lineTo x="833" y="21491"/>
                <wp:lineTo x="20621" y="21491"/>
                <wp:lineTo x="21246" y="21491"/>
                <wp:lineTo x="21662" y="20460"/>
                <wp:lineTo x="21662" y="1204"/>
                <wp:lineTo x="21246" y="172"/>
                <wp:lineTo x="20621" y="0"/>
                <wp:lineTo x="833" y="0"/>
              </wp:wrapPolygon>
            </wp:wrapTight>
            <wp:docPr id="1" name="Рисунок 1" descr="http://yauchitel.at.ua/rasputi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uchitel.at.ua/rasputin_0.jpg"/>
                    <pic:cNvPicPr>
                      <a:picLocks noChangeAspect="1" noChangeArrowheads="1"/>
                    </pic:cNvPicPr>
                  </pic:nvPicPr>
                  <pic:blipFill>
                    <a:blip r:embed="rId6"/>
                    <a:srcRect t="4785" r="6365" b="11962"/>
                    <a:stretch>
                      <a:fillRect/>
                    </a:stretch>
                  </pic:blipFill>
                  <pic:spPr bwMode="auto">
                    <a:xfrm>
                      <a:off x="0" y="0"/>
                      <a:ext cx="1975485" cy="2393315"/>
                    </a:xfrm>
                    <a:prstGeom prst="rect">
                      <a:avLst/>
                    </a:prstGeom>
                    <a:ln>
                      <a:noFill/>
                    </a:ln>
                    <a:effectLst>
                      <a:softEdge rad="112500"/>
                    </a:effectLst>
                  </pic:spPr>
                </pic:pic>
              </a:graphicData>
            </a:graphic>
          </wp:anchor>
        </w:drawing>
      </w:r>
      <w:r>
        <w:rPr>
          <w:rFonts w:ascii="Times New Roman" w:hAnsi="Times New Roman" w:cs="Times New Roman"/>
          <w:b/>
          <w:i/>
          <w:color w:val="000000"/>
          <w:sz w:val="28"/>
          <w:szCs w:val="28"/>
          <w:shd w:val="clear" w:color="auto" w:fill="FFFFFF"/>
        </w:rPr>
        <w:t>Март – первый месяц весны. Но как, же в этот замечательный месяц не родится какому-нибудь писателю? Предлагаем познакомиться с …</w:t>
      </w:r>
    </w:p>
    <w:p w:rsidR="0064064C" w:rsidRDefault="0064064C" w:rsidP="004C106E">
      <w:pPr>
        <w:rPr>
          <w:rStyle w:val="apple-converted-space"/>
          <w:rFonts w:ascii="Times New Roman" w:hAnsi="Times New Roman" w:cs="Times New Roman"/>
          <w:color w:val="000000"/>
          <w:sz w:val="28"/>
          <w:szCs w:val="28"/>
          <w:shd w:val="clear" w:color="auto" w:fill="FFFFFF"/>
        </w:rPr>
      </w:pPr>
      <w:r>
        <w:rPr>
          <w:rFonts w:ascii="Times New Roman" w:hAnsi="Times New Roman" w:cs="Times New Roman"/>
          <w:b/>
          <w:noProof/>
          <w:color w:val="000000"/>
          <w:sz w:val="32"/>
          <w:szCs w:val="32"/>
        </w:rPr>
        <w:drawing>
          <wp:anchor distT="0" distB="0" distL="114300" distR="114300" simplePos="0" relativeHeight="251671552" behindDoc="1" locked="0" layoutInCell="1" allowOverlap="1">
            <wp:simplePos x="0" y="0"/>
            <wp:positionH relativeFrom="column">
              <wp:posOffset>2061210</wp:posOffset>
            </wp:positionH>
            <wp:positionV relativeFrom="paragraph">
              <wp:posOffset>3915410</wp:posOffset>
            </wp:positionV>
            <wp:extent cx="3191510" cy="2493645"/>
            <wp:effectExtent l="19050" t="0" r="8890" b="0"/>
            <wp:wrapTight wrapText="bothSides">
              <wp:wrapPolygon edited="0">
                <wp:start x="516" y="0"/>
                <wp:lineTo x="-129" y="1155"/>
                <wp:lineTo x="0" y="21121"/>
                <wp:lineTo x="387" y="21451"/>
                <wp:lineTo x="516" y="21451"/>
                <wp:lineTo x="21016" y="21451"/>
                <wp:lineTo x="21144" y="21451"/>
                <wp:lineTo x="21531" y="21121"/>
                <wp:lineTo x="21660" y="19801"/>
                <wp:lineTo x="21660" y="1155"/>
                <wp:lineTo x="21402" y="165"/>
                <wp:lineTo x="21016" y="0"/>
                <wp:lineTo x="516" y="0"/>
              </wp:wrapPolygon>
            </wp:wrapTight>
            <wp:docPr id="3" name="Рисунок 4" descr="http://www.gudok.ru/newspaper/files/upload/200501/20050127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dok.ru/newspaper/files/upload/200501/20050127_1_4.jpg"/>
                    <pic:cNvPicPr>
                      <a:picLocks noChangeAspect="1" noChangeArrowheads="1"/>
                    </pic:cNvPicPr>
                  </pic:nvPicPr>
                  <pic:blipFill>
                    <a:blip r:embed="rId7"/>
                    <a:srcRect/>
                    <a:stretch>
                      <a:fillRect/>
                    </a:stretch>
                  </pic:blipFill>
                  <pic:spPr bwMode="auto">
                    <a:xfrm>
                      <a:off x="0" y="0"/>
                      <a:ext cx="3191510" cy="2493645"/>
                    </a:xfrm>
                    <a:prstGeom prst="rect">
                      <a:avLst/>
                    </a:prstGeom>
                    <a:ln>
                      <a:noFill/>
                    </a:ln>
                    <a:effectLst>
                      <a:softEdge rad="112500"/>
                    </a:effectLst>
                  </pic:spPr>
                </pic:pic>
              </a:graphicData>
            </a:graphic>
          </wp:anchor>
        </w:drawing>
      </w:r>
      <w:r w:rsidRPr="0064064C">
        <w:rPr>
          <w:rFonts w:ascii="Times New Roman" w:hAnsi="Times New Roman" w:cs="Times New Roman"/>
          <w:b/>
          <w:color w:val="000000"/>
          <w:sz w:val="32"/>
          <w:szCs w:val="32"/>
          <w:shd w:val="clear" w:color="auto" w:fill="FFFFFF"/>
        </w:rPr>
        <w:t>Валентин Григорьевич Распутин</w:t>
      </w:r>
      <w:r>
        <w:rPr>
          <w:rFonts w:ascii="Times New Roman" w:hAnsi="Times New Roman" w:cs="Times New Roman"/>
          <w:color w:val="000000"/>
          <w:sz w:val="28"/>
          <w:szCs w:val="28"/>
          <w:shd w:val="clear" w:color="auto" w:fill="FFFFFF"/>
        </w:rPr>
        <w:t xml:space="preserve"> </w:t>
      </w:r>
      <w:r w:rsidRPr="0064064C">
        <w:rPr>
          <w:rFonts w:ascii="Times New Roman" w:hAnsi="Times New Roman" w:cs="Times New Roman"/>
          <w:color w:val="000000"/>
          <w:sz w:val="28"/>
          <w:szCs w:val="28"/>
          <w:shd w:val="clear" w:color="auto" w:fill="FFFFFF"/>
        </w:rPr>
        <w:t>15 марта 1937</w:t>
      </w:r>
      <w:r>
        <w:rPr>
          <w:rFonts w:ascii="Times New Roman" w:hAnsi="Times New Roman" w:cs="Times New Roman"/>
          <w:color w:val="000000"/>
          <w:sz w:val="28"/>
          <w:szCs w:val="28"/>
          <w:shd w:val="clear" w:color="auto" w:fill="FFFFFF"/>
        </w:rPr>
        <w:t xml:space="preserve"> </w:t>
      </w:r>
      <w:r w:rsidRPr="0064064C">
        <w:rPr>
          <w:rFonts w:ascii="Times New Roman" w:hAnsi="Times New Roman" w:cs="Times New Roman"/>
          <w:color w:val="000000"/>
          <w:sz w:val="28"/>
          <w:szCs w:val="28"/>
          <w:shd w:val="clear" w:color="auto" w:fill="FFFFFF"/>
        </w:rPr>
        <w:t>— русский писатель, публицист, общественный деятель. Представитель «деревенской прозы».</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Герой Социалистического Труда (1987). Лауреат двух Государственных премий СССР (1977, 1987), Государственной премии России (2012) и Премии Правительства РФ (2010). Член Союза писателей СССР с 1967 года.</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u w:val="single"/>
          <w:shd w:val="clear" w:color="auto" w:fill="FFFFFF"/>
        </w:rPr>
        <w:t>Биография.</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Родился 15 марта 1937 года в селе Усть-Уда Восточно-Сибирской (ныне Иркутской) области в крестьянской семье. Мать — Нина Ивановна Распутина, отец — Григорий Никитич Распутин. С двух лет жил в деревне Аталанке Усть-Удинского района, которая, как и старая Усть-Уда, впоследствии попала в зону затопления после строительства Братской ГЭС. Окончив местную начальную школу, вынужден был один уехать за пятьдесят километров от дома, где находилась средняя школа (об этом периоде впоследствии будет создан знаменитый рассказ «Уроки французского», 1973). После школы поступил на историко-филологический факультет Иркутского государственного университета. В студенческие годы стал внештатным корреспондентом молодёжной газеты. Один из его очерков обратил на себя внимание редактора. Позже этот очерк под заголовком «Я забыл спросить у Лёшки» был опубликован в альманахе «Ангара» (1961).</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u w:val="single"/>
          <w:shd w:val="clear" w:color="auto" w:fill="FFFFFF"/>
        </w:rPr>
        <w:t>Экранизации:</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1969 — «Рудольфио», реж. Динара Асанова</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1969 — «Рудольфио», реж. Валентин Куклев (студенческая работа во ВГИК) видео</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1978 — «Уроки французского», реж. Евгений Ташков</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1980 — «Встреча», реж. Александр Итыгилов</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1980 — «Продаётся медвежья шкура», реж. Александр Итыгилов</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1981 — «Прощание», реж. Лариса Шепитько и Элем Климов</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1981 — «Василий и Василиса», реж. Ирина Поплавская</w:t>
      </w:r>
      <w:r w:rsidRPr="0064064C">
        <w:rPr>
          <w:rStyle w:val="apple-converted-space"/>
          <w:rFonts w:ascii="Times New Roman" w:hAnsi="Times New Roman" w:cs="Times New Roman"/>
          <w:color w:val="000000"/>
          <w:sz w:val="28"/>
          <w:szCs w:val="28"/>
          <w:shd w:val="clear" w:color="auto" w:fill="FFFFFF"/>
        </w:rPr>
        <w:t> </w:t>
      </w:r>
      <w:r w:rsidRPr="0064064C">
        <w:rPr>
          <w:rFonts w:ascii="Times New Roman" w:hAnsi="Times New Roman" w:cs="Times New Roman"/>
          <w:color w:val="000000"/>
          <w:sz w:val="28"/>
          <w:szCs w:val="28"/>
        </w:rPr>
        <w:br/>
      </w:r>
      <w:r w:rsidRPr="0064064C">
        <w:rPr>
          <w:rFonts w:ascii="Times New Roman" w:hAnsi="Times New Roman" w:cs="Times New Roman"/>
          <w:color w:val="000000"/>
          <w:sz w:val="28"/>
          <w:szCs w:val="28"/>
          <w:shd w:val="clear" w:color="auto" w:fill="FFFFFF"/>
        </w:rPr>
        <w:t>2008 — «Живи и помни», реж. Александр Прошкин</w:t>
      </w:r>
      <w:r w:rsidRPr="0064064C">
        <w:rPr>
          <w:rStyle w:val="apple-converted-space"/>
          <w:rFonts w:ascii="Times New Roman" w:hAnsi="Times New Roman" w:cs="Times New Roman"/>
          <w:color w:val="000000"/>
          <w:sz w:val="28"/>
          <w:szCs w:val="28"/>
          <w:shd w:val="clear" w:color="auto" w:fill="FFFFFF"/>
        </w:rPr>
        <w:t> </w:t>
      </w:r>
    </w:p>
    <w:p w:rsidR="0064064C" w:rsidRDefault="0064064C" w:rsidP="0064064C">
      <w:pPr>
        <w:jc w:val="right"/>
        <w:rPr>
          <w:rStyle w:val="apple-converted-space"/>
          <w:rFonts w:ascii="Times New Roman" w:hAnsi="Times New Roman" w:cs="Times New Roman"/>
          <w:b/>
          <w:i/>
          <w:color w:val="000000"/>
          <w:sz w:val="28"/>
          <w:szCs w:val="28"/>
          <w:shd w:val="clear" w:color="auto" w:fill="FFFFFF"/>
        </w:rPr>
      </w:pPr>
      <w:r>
        <w:rPr>
          <w:rStyle w:val="apple-converted-space"/>
          <w:rFonts w:ascii="Times New Roman" w:hAnsi="Times New Roman" w:cs="Times New Roman"/>
          <w:b/>
          <w:i/>
          <w:color w:val="000000"/>
          <w:sz w:val="28"/>
          <w:szCs w:val="28"/>
          <w:shd w:val="clear" w:color="auto" w:fill="FFFFFF"/>
        </w:rPr>
        <w:t>Автор рубрики: Анастасия Закуткина</w:t>
      </w:r>
    </w:p>
    <w:p w:rsidR="00716CB6" w:rsidRDefault="00871F88" w:rsidP="00716CB6">
      <w:pPr>
        <w:pStyle w:val="a5"/>
        <w:rPr>
          <w:rStyle w:val="apple-converted-space"/>
          <w:b/>
          <w:sz w:val="56"/>
          <w:szCs w:val="56"/>
          <w:shd w:val="clear" w:color="auto" w:fill="FFFFFF"/>
        </w:rPr>
      </w:pPr>
      <w:r w:rsidRPr="00871F88">
        <w:rPr>
          <w:b/>
          <w:noProof/>
          <w:sz w:val="56"/>
          <w:szCs w:val="56"/>
        </w:rPr>
        <w:lastRenderedPageBreak/>
        <w:drawing>
          <wp:anchor distT="0" distB="0" distL="114300" distR="114300" simplePos="0" relativeHeight="251674624" behindDoc="1" locked="0" layoutInCell="1" allowOverlap="1">
            <wp:simplePos x="0" y="0"/>
            <wp:positionH relativeFrom="column">
              <wp:posOffset>-868390</wp:posOffset>
            </wp:positionH>
            <wp:positionV relativeFrom="paragraph">
              <wp:posOffset>-328056</wp:posOffset>
            </wp:positionV>
            <wp:extent cx="5493096" cy="2129262"/>
            <wp:effectExtent l="209550" t="342900" r="202854" b="899688"/>
            <wp:wrapNone/>
            <wp:docPr id="6" name="Рисунок 1" descr="http://media.nn.ru/data/ufiles/2015-02/42/29/42/54d9f4439f270_70r._flazhki_girly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n.ru/data/ufiles/2015-02/42/29/42/54d9f4439f270_70r._flazhki_girlyanda.jpg"/>
                    <pic:cNvPicPr>
                      <a:picLocks noChangeAspect="1" noChangeArrowheads="1"/>
                    </pic:cNvPicPr>
                  </pic:nvPicPr>
                  <pic:blipFill>
                    <a:blip r:embed="rId8">
                      <a:clrChange>
                        <a:clrFrom>
                          <a:srgbClr val="FFFFFF"/>
                        </a:clrFrom>
                        <a:clrTo>
                          <a:srgbClr val="FFFFFF">
                            <a:alpha val="0"/>
                          </a:srgbClr>
                        </a:clrTo>
                      </a:clrChange>
                    </a:blip>
                    <a:srcRect l="3038" t="9636" r="3644" b="52354"/>
                    <a:stretch>
                      <a:fillRect/>
                    </a:stretch>
                  </pic:blipFill>
                  <pic:spPr bwMode="auto">
                    <a:xfrm rot="20340000">
                      <a:off x="0" y="0"/>
                      <a:ext cx="5493096" cy="2129262"/>
                    </a:xfrm>
                    <a:prstGeom prst="rect">
                      <a:avLst/>
                    </a:prstGeom>
                    <a:noFill/>
                    <a:ln w="9525">
                      <a:noFill/>
                      <a:miter lim="800000"/>
                      <a:headEnd/>
                      <a:tailEnd/>
                    </a:ln>
                  </pic:spPr>
                </pic:pic>
              </a:graphicData>
            </a:graphic>
          </wp:anchor>
        </w:drawing>
      </w:r>
      <w:r w:rsidR="00716CB6" w:rsidRPr="00871F88">
        <w:rPr>
          <w:rStyle w:val="apple-converted-space"/>
          <w:b/>
          <w:sz w:val="56"/>
          <w:szCs w:val="56"/>
        </w:rPr>
        <w:t>Калейдоскоп праздников</w:t>
      </w:r>
    </w:p>
    <w:p w:rsidR="00716CB6" w:rsidRDefault="00716CB6" w:rsidP="00716CB6">
      <w:pPr>
        <w:jc w:val="center"/>
        <w:rPr>
          <w:rFonts w:ascii="Times New Roman" w:hAnsi="Times New Roman" w:cs="Times New Roman"/>
          <w:b/>
          <w:i/>
          <w:sz w:val="28"/>
          <w:szCs w:val="28"/>
        </w:rPr>
      </w:pPr>
      <w:r>
        <w:rPr>
          <w:rFonts w:ascii="Times New Roman" w:hAnsi="Times New Roman" w:cs="Times New Roman"/>
          <w:b/>
          <w:i/>
          <w:sz w:val="28"/>
          <w:szCs w:val="28"/>
        </w:rPr>
        <w:t>Ура! Новый праздник! Наша рубрика предлагает вам узнать интереснейшие факты о Масленице, которая вот-вот закончилась.</w:t>
      </w:r>
    </w:p>
    <w:p w:rsidR="00AD669F" w:rsidRPr="005F3EF8" w:rsidRDefault="00C55683" w:rsidP="00AD669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4359275</wp:posOffset>
            </wp:positionH>
            <wp:positionV relativeFrom="paragraph">
              <wp:posOffset>8255</wp:posOffset>
            </wp:positionV>
            <wp:extent cx="2496185" cy="3265170"/>
            <wp:effectExtent l="19050" t="0" r="0" b="0"/>
            <wp:wrapTight wrapText="bothSides">
              <wp:wrapPolygon edited="0">
                <wp:start x="659" y="0"/>
                <wp:lineTo x="-165" y="882"/>
                <wp:lineTo x="-165" y="20163"/>
                <wp:lineTo x="330" y="21424"/>
                <wp:lineTo x="659" y="21424"/>
                <wp:lineTo x="20770" y="21424"/>
                <wp:lineTo x="21100" y="21424"/>
                <wp:lineTo x="21595" y="20667"/>
                <wp:lineTo x="21595" y="882"/>
                <wp:lineTo x="21265" y="126"/>
                <wp:lineTo x="20770" y="0"/>
                <wp:lineTo x="659" y="0"/>
              </wp:wrapPolygon>
            </wp:wrapTight>
            <wp:docPr id="5" name="Рисунок 4" descr="http://uchebana5.ru/images/1384/2767522/4ca0e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chebana5.ru/images/1384/2767522/4ca0e8c1.jpg"/>
                    <pic:cNvPicPr>
                      <a:picLocks noChangeAspect="1" noChangeArrowheads="1"/>
                    </pic:cNvPicPr>
                  </pic:nvPicPr>
                  <pic:blipFill>
                    <a:blip r:embed="rId9"/>
                    <a:srcRect/>
                    <a:stretch>
                      <a:fillRect/>
                    </a:stretch>
                  </pic:blipFill>
                  <pic:spPr bwMode="auto">
                    <a:xfrm>
                      <a:off x="0" y="0"/>
                      <a:ext cx="2496185" cy="3265170"/>
                    </a:xfrm>
                    <a:prstGeom prst="rect">
                      <a:avLst/>
                    </a:prstGeom>
                    <a:ln>
                      <a:noFill/>
                    </a:ln>
                    <a:effectLst>
                      <a:softEdge rad="112500"/>
                    </a:effectLst>
                  </pic:spPr>
                </pic:pic>
              </a:graphicData>
            </a:graphic>
          </wp:anchor>
        </w:drawing>
      </w:r>
      <w:r w:rsidR="00AD669F" w:rsidRPr="005F3EF8">
        <w:rPr>
          <w:rFonts w:ascii="Times New Roman" w:hAnsi="Times New Roman" w:cs="Times New Roman"/>
          <w:sz w:val="24"/>
          <w:szCs w:val="24"/>
        </w:rPr>
        <w:t>В момент окончания холодной зимы и пробуждения природы от зимних холодов, появился у славянских народов необыкновенно красочный, богатый на обряды и традиции, самый вкусный праздник — Масленица. Из поколения в поколение передавали наши предки замечательные</w:t>
      </w:r>
      <w:r w:rsidR="00AD669F">
        <w:rPr>
          <w:rFonts w:ascii="Times New Roman" w:hAnsi="Times New Roman" w:cs="Times New Roman"/>
          <w:sz w:val="24"/>
          <w:szCs w:val="24"/>
        </w:rPr>
        <w:t xml:space="preserve"> традиции этого </w:t>
      </w:r>
      <w:r w:rsidR="00AD669F" w:rsidRPr="005F3EF8">
        <w:rPr>
          <w:rFonts w:ascii="Times New Roman" w:hAnsi="Times New Roman" w:cs="Times New Roman"/>
          <w:sz w:val="24"/>
          <w:szCs w:val="24"/>
        </w:rPr>
        <w:t xml:space="preserve"> народного веселья, соединив их с проводами зимы.</w:t>
      </w:r>
      <w:r>
        <w:rPr>
          <w:rFonts w:ascii="Times New Roman" w:hAnsi="Times New Roman" w:cs="Times New Roman"/>
          <w:sz w:val="24"/>
          <w:szCs w:val="24"/>
        </w:rPr>
        <w:t xml:space="preserve"> </w:t>
      </w:r>
      <w:r w:rsidR="00AD669F" w:rsidRPr="005F3EF8">
        <w:rPr>
          <w:rFonts w:ascii="Times New Roman" w:hAnsi="Times New Roman" w:cs="Times New Roman"/>
          <w:sz w:val="24"/>
          <w:szCs w:val="24"/>
        </w:rPr>
        <w:t>Главным атрибутом праздника помимо песен, хороводов, ряженых, катаний и чучела Масленицы стали блины. Круглая форма их символизировала солнце.</w:t>
      </w:r>
      <w:r>
        <w:rPr>
          <w:rFonts w:ascii="Times New Roman" w:hAnsi="Times New Roman" w:cs="Times New Roman"/>
          <w:sz w:val="24"/>
          <w:szCs w:val="24"/>
        </w:rPr>
        <w:t xml:space="preserve"> </w:t>
      </w:r>
      <w:r w:rsidR="00AD669F" w:rsidRPr="005F3EF8">
        <w:rPr>
          <w:rFonts w:ascii="Times New Roman" w:hAnsi="Times New Roman" w:cs="Times New Roman"/>
          <w:sz w:val="24"/>
          <w:szCs w:val="24"/>
        </w:rPr>
        <w:t>Всю Масленичную неделю пекут блины. Даже поговорка такая пошла в народе: «Не житье, а масленица». Самое главное угощение на этой неделе, несомненно, блины! Без блинов нельзя представить себе Масленицу. Каждый день в масленичную неделю имеет свое название и проходит по определенному ритуалу:</w:t>
      </w:r>
    </w:p>
    <w:p w:rsidR="00AD669F" w:rsidRPr="005F3EF8" w:rsidRDefault="00871F88" w:rsidP="00AD669F">
      <w:pPr>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3996047</wp:posOffset>
            </wp:positionH>
            <wp:positionV relativeFrom="paragraph">
              <wp:posOffset>193969</wp:posOffset>
            </wp:positionV>
            <wp:extent cx="3526972" cy="2702304"/>
            <wp:effectExtent l="0" t="0" r="0" b="21846"/>
            <wp:wrapNone/>
            <wp:docPr id="8" name="Рисунок 4" descr="http://kavtet.tmweb.ru/img/file/noadap/370x0/1401982856-53908f88bf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vtet.tmweb.ru/img/file/noadap/370x0/1401982856-53908f88bf80c.jpg"/>
                    <pic:cNvPicPr>
                      <a:picLocks noChangeAspect="1" noChangeArrowheads="1"/>
                    </pic:cNvPicPr>
                  </pic:nvPicPr>
                  <pic:blipFill>
                    <a:blip r:embed="rId10">
                      <a:clrChange>
                        <a:clrFrom>
                          <a:srgbClr val="FEFEFE"/>
                        </a:clrFrom>
                        <a:clrTo>
                          <a:srgbClr val="FEFEFE">
                            <a:alpha val="0"/>
                          </a:srgbClr>
                        </a:clrTo>
                      </a:clrChange>
                      <a:lum contrast="-10000"/>
                    </a:blip>
                    <a:srcRect/>
                    <a:stretch>
                      <a:fillRect/>
                    </a:stretch>
                  </pic:blipFill>
                  <pic:spPr bwMode="auto">
                    <a:xfrm rot="2100000">
                      <a:off x="0" y="0"/>
                      <a:ext cx="3526972" cy="2702304"/>
                    </a:xfrm>
                    <a:prstGeom prst="rect">
                      <a:avLst/>
                    </a:prstGeom>
                    <a:noFill/>
                    <a:ln w="9525">
                      <a:noFill/>
                      <a:miter lim="800000"/>
                      <a:headEnd/>
                      <a:tailEnd/>
                    </a:ln>
                  </pic:spPr>
                </pic:pic>
              </a:graphicData>
            </a:graphic>
          </wp:anchor>
        </w:drawing>
      </w:r>
      <w:r w:rsidR="00AD669F" w:rsidRPr="00340F09">
        <w:rPr>
          <w:rFonts w:ascii="Times New Roman" w:hAnsi="Times New Roman" w:cs="Times New Roman"/>
          <w:b/>
          <w:sz w:val="24"/>
          <w:szCs w:val="24"/>
        </w:rPr>
        <w:t xml:space="preserve">Понедельник </w:t>
      </w:r>
      <w:r w:rsidR="00AD669F" w:rsidRPr="005F3EF8">
        <w:rPr>
          <w:rFonts w:ascii="Times New Roman" w:hAnsi="Times New Roman" w:cs="Times New Roman"/>
          <w:sz w:val="24"/>
          <w:szCs w:val="24"/>
        </w:rPr>
        <w:t xml:space="preserve">— первый день, </w:t>
      </w:r>
      <w:bookmarkStart w:id="0" w:name="_GoBack"/>
      <w:r w:rsidR="00AD669F" w:rsidRPr="00340F09">
        <w:rPr>
          <w:rFonts w:ascii="Times New Roman" w:hAnsi="Times New Roman" w:cs="Times New Roman"/>
          <w:b/>
          <w:sz w:val="24"/>
          <w:szCs w:val="24"/>
        </w:rPr>
        <w:t>«встреча».</w:t>
      </w:r>
      <w:bookmarkEnd w:id="0"/>
      <w:r w:rsidR="00AD669F">
        <w:rPr>
          <w:rFonts w:ascii="Times New Roman" w:hAnsi="Times New Roman" w:cs="Times New Roman"/>
          <w:b/>
          <w:sz w:val="24"/>
          <w:szCs w:val="24"/>
        </w:rPr>
        <w:t xml:space="preserve"> </w:t>
      </w:r>
      <w:r w:rsidR="00AD669F" w:rsidRPr="005F3EF8">
        <w:rPr>
          <w:rFonts w:ascii="Times New Roman" w:hAnsi="Times New Roman" w:cs="Times New Roman"/>
          <w:sz w:val="24"/>
          <w:szCs w:val="24"/>
        </w:rPr>
        <w:t>Соломенную куклу Маслен</w:t>
      </w:r>
      <w:r w:rsidR="00AD669F">
        <w:rPr>
          <w:rFonts w:ascii="Times New Roman" w:hAnsi="Times New Roman" w:cs="Times New Roman"/>
          <w:sz w:val="24"/>
          <w:szCs w:val="24"/>
        </w:rPr>
        <w:t>иц</w:t>
      </w:r>
      <w:r w:rsidR="00AD669F" w:rsidRPr="005F3EF8">
        <w:rPr>
          <w:rFonts w:ascii="Times New Roman" w:hAnsi="Times New Roman" w:cs="Times New Roman"/>
          <w:sz w:val="24"/>
          <w:szCs w:val="24"/>
        </w:rPr>
        <w:t>у наряжали в женские одежды и отвозили на самую высокую гору, чтобы не просмотрела, откуда весна придет. Первый блин маслен</w:t>
      </w:r>
      <w:r w:rsidR="00AD669F">
        <w:rPr>
          <w:rFonts w:ascii="Times New Roman" w:hAnsi="Times New Roman" w:cs="Times New Roman"/>
          <w:sz w:val="24"/>
          <w:szCs w:val="24"/>
        </w:rPr>
        <w:t>иц</w:t>
      </w:r>
      <w:r w:rsidR="00AD669F" w:rsidRPr="005F3EF8">
        <w:rPr>
          <w:rFonts w:ascii="Times New Roman" w:hAnsi="Times New Roman" w:cs="Times New Roman"/>
          <w:sz w:val="24"/>
          <w:szCs w:val="24"/>
        </w:rPr>
        <w:t>ы отдавали нищим — поминать умерших.</w:t>
      </w:r>
    </w:p>
    <w:p w:rsidR="00AD669F" w:rsidRPr="005F3EF8" w:rsidRDefault="00AD669F" w:rsidP="00AD669F">
      <w:pPr>
        <w:jc w:val="both"/>
        <w:rPr>
          <w:rFonts w:ascii="Times New Roman" w:hAnsi="Times New Roman" w:cs="Times New Roman"/>
          <w:sz w:val="24"/>
          <w:szCs w:val="24"/>
        </w:rPr>
      </w:pPr>
      <w:r w:rsidRPr="00340F09">
        <w:rPr>
          <w:rFonts w:ascii="Times New Roman" w:hAnsi="Times New Roman" w:cs="Times New Roman"/>
          <w:b/>
          <w:sz w:val="24"/>
          <w:szCs w:val="24"/>
        </w:rPr>
        <w:t>Вторник</w:t>
      </w:r>
      <w:r w:rsidRPr="005F3EF8">
        <w:rPr>
          <w:rFonts w:ascii="Times New Roman" w:hAnsi="Times New Roman" w:cs="Times New Roman"/>
          <w:sz w:val="24"/>
          <w:szCs w:val="24"/>
        </w:rPr>
        <w:t xml:space="preserve"> — </w:t>
      </w:r>
      <w:r w:rsidRPr="00340F09">
        <w:rPr>
          <w:rFonts w:ascii="Times New Roman" w:hAnsi="Times New Roman" w:cs="Times New Roman"/>
          <w:b/>
          <w:sz w:val="24"/>
          <w:szCs w:val="24"/>
        </w:rPr>
        <w:t xml:space="preserve">заигрыш. </w:t>
      </w:r>
      <w:r w:rsidRPr="005F3EF8">
        <w:rPr>
          <w:rFonts w:ascii="Times New Roman" w:hAnsi="Times New Roman" w:cs="Times New Roman"/>
          <w:sz w:val="24"/>
          <w:szCs w:val="24"/>
        </w:rPr>
        <w:t>Парни приглашали девушек кататься с гор, ходили в гости, приглядывали невест.</w:t>
      </w:r>
    </w:p>
    <w:p w:rsidR="00AD669F" w:rsidRPr="005F3EF8" w:rsidRDefault="00AD669F" w:rsidP="00AD669F">
      <w:pPr>
        <w:jc w:val="both"/>
        <w:rPr>
          <w:rFonts w:ascii="Times New Roman" w:hAnsi="Times New Roman" w:cs="Times New Roman"/>
          <w:sz w:val="24"/>
          <w:szCs w:val="24"/>
        </w:rPr>
      </w:pPr>
      <w:r w:rsidRPr="00340F09">
        <w:rPr>
          <w:rFonts w:ascii="Times New Roman" w:hAnsi="Times New Roman" w:cs="Times New Roman"/>
          <w:b/>
          <w:sz w:val="24"/>
          <w:szCs w:val="24"/>
        </w:rPr>
        <w:t>Среда— лакомка.</w:t>
      </w:r>
      <w:r w:rsidRPr="005F3EF8">
        <w:rPr>
          <w:rFonts w:ascii="Times New Roman" w:hAnsi="Times New Roman" w:cs="Times New Roman"/>
          <w:sz w:val="24"/>
          <w:szCs w:val="24"/>
        </w:rPr>
        <w:t xml:space="preserve"> Тещи угощают своих зятьев.</w:t>
      </w:r>
    </w:p>
    <w:p w:rsidR="00AD669F" w:rsidRPr="005F3EF8" w:rsidRDefault="00AD669F" w:rsidP="00AD669F">
      <w:pPr>
        <w:jc w:val="both"/>
        <w:rPr>
          <w:rFonts w:ascii="Times New Roman" w:hAnsi="Times New Roman" w:cs="Times New Roman"/>
          <w:sz w:val="24"/>
          <w:szCs w:val="24"/>
        </w:rPr>
      </w:pPr>
      <w:r w:rsidRPr="00340F09">
        <w:rPr>
          <w:rFonts w:ascii="Times New Roman" w:hAnsi="Times New Roman" w:cs="Times New Roman"/>
          <w:b/>
          <w:sz w:val="24"/>
          <w:szCs w:val="24"/>
        </w:rPr>
        <w:t>Четверг</w:t>
      </w:r>
      <w:r w:rsidRPr="005F3EF8">
        <w:rPr>
          <w:rFonts w:ascii="Times New Roman" w:hAnsi="Times New Roman" w:cs="Times New Roman"/>
          <w:sz w:val="24"/>
          <w:szCs w:val="24"/>
        </w:rPr>
        <w:t xml:space="preserve"> назывался </w:t>
      </w:r>
      <w:r w:rsidRPr="00340F09">
        <w:rPr>
          <w:rFonts w:ascii="Times New Roman" w:hAnsi="Times New Roman" w:cs="Times New Roman"/>
          <w:b/>
          <w:sz w:val="24"/>
          <w:szCs w:val="24"/>
        </w:rPr>
        <w:t>широким</w:t>
      </w:r>
      <w:r w:rsidRPr="005F3EF8">
        <w:rPr>
          <w:rFonts w:ascii="Times New Roman" w:hAnsi="Times New Roman" w:cs="Times New Roman"/>
          <w:sz w:val="24"/>
          <w:szCs w:val="24"/>
        </w:rPr>
        <w:t>. Гулянье набирало силу, катались на тройках, устраивали кулачные бои.</w:t>
      </w:r>
    </w:p>
    <w:p w:rsidR="00AD669F" w:rsidRPr="005F3EF8" w:rsidRDefault="00AD669F" w:rsidP="00AD669F">
      <w:pPr>
        <w:jc w:val="both"/>
        <w:rPr>
          <w:rFonts w:ascii="Times New Roman" w:hAnsi="Times New Roman" w:cs="Times New Roman"/>
          <w:sz w:val="24"/>
          <w:szCs w:val="24"/>
        </w:rPr>
      </w:pPr>
      <w:r w:rsidRPr="00340F09">
        <w:rPr>
          <w:rFonts w:ascii="Times New Roman" w:hAnsi="Times New Roman" w:cs="Times New Roman"/>
          <w:b/>
          <w:sz w:val="24"/>
          <w:szCs w:val="24"/>
        </w:rPr>
        <w:t>Пятница</w:t>
      </w:r>
      <w:r w:rsidRPr="005F3EF8">
        <w:rPr>
          <w:rFonts w:ascii="Times New Roman" w:hAnsi="Times New Roman" w:cs="Times New Roman"/>
          <w:sz w:val="24"/>
          <w:szCs w:val="24"/>
        </w:rPr>
        <w:t xml:space="preserve"> — тещины вечерки. В этот день угощать тещ блинами надлежит зятьям. </w:t>
      </w:r>
    </w:p>
    <w:p w:rsidR="00AD669F" w:rsidRPr="005F3EF8" w:rsidRDefault="00AD669F" w:rsidP="00AD669F">
      <w:pPr>
        <w:jc w:val="both"/>
        <w:rPr>
          <w:rFonts w:ascii="Times New Roman" w:hAnsi="Times New Roman" w:cs="Times New Roman"/>
          <w:sz w:val="24"/>
          <w:szCs w:val="24"/>
        </w:rPr>
      </w:pPr>
      <w:r w:rsidRPr="00340F09">
        <w:rPr>
          <w:rFonts w:ascii="Times New Roman" w:hAnsi="Times New Roman" w:cs="Times New Roman"/>
          <w:b/>
          <w:sz w:val="24"/>
          <w:szCs w:val="24"/>
        </w:rPr>
        <w:t xml:space="preserve">Суббота </w:t>
      </w:r>
      <w:r w:rsidRPr="005F3EF8">
        <w:rPr>
          <w:rFonts w:ascii="Times New Roman" w:hAnsi="Times New Roman" w:cs="Times New Roman"/>
          <w:sz w:val="24"/>
          <w:szCs w:val="24"/>
        </w:rPr>
        <w:t xml:space="preserve">— </w:t>
      </w:r>
      <w:r w:rsidRPr="00340F09">
        <w:rPr>
          <w:rFonts w:ascii="Times New Roman" w:hAnsi="Times New Roman" w:cs="Times New Roman"/>
          <w:b/>
          <w:sz w:val="24"/>
          <w:szCs w:val="24"/>
        </w:rPr>
        <w:t>золовкины посиделки</w:t>
      </w:r>
      <w:r w:rsidRPr="005F3EF8">
        <w:rPr>
          <w:rFonts w:ascii="Times New Roman" w:hAnsi="Times New Roman" w:cs="Times New Roman"/>
          <w:sz w:val="24"/>
          <w:szCs w:val="24"/>
        </w:rPr>
        <w:t>. Молодая невестка приглашала в гости всех родных, а неженатые парни и девушки строили снежные города и отвоевывали их друг у друга.</w:t>
      </w:r>
    </w:p>
    <w:p w:rsidR="00AD669F" w:rsidRPr="005F3EF8" w:rsidRDefault="00512734" w:rsidP="00AD669F">
      <w:pPr>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39" behindDoc="1" locked="0" layoutInCell="1" allowOverlap="1">
            <wp:simplePos x="0" y="0"/>
            <wp:positionH relativeFrom="column">
              <wp:posOffset>4174177</wp:posOffset>
            </wp:positionH>
            <wp:positionV relativeFrom="paragraph">
              <wp:posOffset>684044</wp:posOffset>
            </wp:positionV>
            <wp:extent cx="2870653" cy="2244436"/>
            <wp:effectExtent l="0" t="0" r="5897" b="0"/>
            <wp:wrapNone/>
            <wp:docPr id="10" name="Рисунок 10" descr="http://www.stmarysnaacp.com/images/panc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marysnaacp.com/images/pancakes.png"/>
                    <pic:cNvPicPr>
                      <a:picLocks noChangeAspect="1" noChangeArrowheads="1"/>
                    </pic:cNvPicPr>
                  </pic:nvPicPr>
                  <pic:blipFill>
                    <a:blip r:embed="rId11" cstate="print">
                      <a:clrChange>
                        <a:clrFrom>
                          <a:srgbClr val="FFFFFF"/>
                        </a:clrFrom>
                        <a:clrTo>
                          <a:srgbClr val="FFFFFF">
                            <a:alpha val="0"/>
                          </a:srgbClr>
                        </a:clrTo>
                      </a:clrChange>
                      <a:lum bright="10000"/>
                    </a:blip>
                    <a:srcRect t="4973" r="11875" b="4691"/>
                    <a:stretch>
                      <a:fillRect/>
                    </a:stretch>
                  </pic:blipFill>
                  <pic:spPr bwMode="auto">
                    <a:xfrm>
                      <a:off x="0" y="0"/>
                      <a:ext cx="2870653" cy="2244436"/>
                    </a:xfrm>
                    <a:prstGeom prst="rect">
                      <a:avLst/>
                    </a:prstGeom>
                    <a:noFill/>
                    <a:ln w="9525">
                      <a:noFill/>
                      <a:miter lim="800000"/>
                      <a:headEnd/>
                      <a:tailEnd/>
                    </a:ln>
                  </pic:spPr>
                </pic:pic>
              </a:graphicData>
            </a:graphic>
          </wp:anchor>
        </w:drawing>
      </w:r>
      <w:r w:rsidR="00C55683">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-295910</wp:posOffset>
            </wp:positionH>
            <wp:positionV relativeFrom="paragraph">
              <wp:posOffset>481965</wp:posOffset>
            </wp:positionV>
            <wp:extent cx="3412490" cy="2279650"/>
            <wp:effectExtent l="19050" t="0" r="0" b="0"/>
            <wp:wrapTight wrapText="bothSides">
              <wp:wrapPolygon edited="0">
                <wp:start x="482" y="0"/>
                <wp:lineTo x="-121" y="1264"/>
                <wp:lineTo x="-121" y="20216"/>
                <wp:lineTo x="241" y="21480"/>
                <wp:lineTo x="482" y="21480"/>
                <wp:lineTo x="20981" y="21480"/>
                <wp:lineTo x="21222" y="21480"/>
                <wp:lineTo x="21584" y="20758"/>
                <wp:lineTo x="21584" y="1264"/>
                <wp:lineTo x="21343" y="181"/>
                <wp:lineTo x="20981" y="0"/>
                <wp:lineTo x="482" y="0"/>
              </wp:wrapPolygon>
            </wp:wrapTight>
            <wp:docPr id="2" name="Рисунок 1" descr="http://www.gimnazy16.ru/wp-content/uploads/2014/02/%D0%9C%D0%B0%D1%81%D0%BB%D0%B5%D0%BD%D0%B8%D1%8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mnazy16.ru/wp-content/uploads/2014/02/%D0%9C%D0%B0%D1%81%D0%BB%D0%B5%D0%BD%D0%B8%D1%86%D0%B0.jpg"/>
                    <pic:cNvPicPr>
                      <a:picLocks noChangeAspect="1" noChangeArrowheads="1"/>
                    </pic:cNvPicPr>
                  </pic:nvPicPr>
                  <pic:blipFill>
                    <a:blip r:embed="rId12"/>
                    <a:srcRect/>
                    <a:stretch>
                      <a:fillRect/>
                    </a:stretch>
                  </pic:blipFill>
                  <pic:spPr bwMode="auto">
                    <a:xfrm>
                      <a:off x="0" y="0"/>
                      <a:ext cx="3412490" cy="2279650"/>
                    </a:xfrm>
                    <a:prstGeom prst="rect">
                      <a:avLst/>
                    </a:prstGeom>
                    <a:ln>
                      <a:noFill/>
                    </a:ln>
                    <a:effectLst>
                      <a:softEdge rad="112500"/>
                    </a:effectLst>
                  </pic:spPr>
                </pic:pic>
              </a:graphicData>
            </a:graphic>
          </wp:anchor>
        </w:drawing>
      </w:r>
      <w:r w:rsidR="00AD669F" w:rsidRPr="00340F09">
        <w:rPr>
          <w:rFonts w:ascii="Times New Roman" w:hAnsi="Times New Roman" w:cs="Times New Roman"/>
          <w:b/>
          <w:sz w:val="24"/>
          <w:szCs w:val="24"/>
        </w:rPr>
        <w:t>Воскресенье</w:t>
      </w:r>
      <w:r w:rsidR="00AD669F" w:rsidRPr="005F3EF8">
        <w:rPr>
          <w:rFonts w:ascii="Times New Roman" w:hAnsi="Times New Roman" w:cs="Times New Roman"/>
          <w:sz w:val="24"/>
          <w:szCs w:val="24"/>
        </w:rPr>
        <w:t xml:space="preserve"> — </w:t>
      </w:r>
      <w:r w:rsidR="00AD669F" w:rsidRPr="00340F09">
        <w:rPr>
          <w:rFonts w:ascii="Times New Roman" w:hAnsi="Times New Roman" w:cs="Times New Roman"/>
          <w:b/>
          <w:sz w:val="24"/>
          <w:szCs w:val="24"/>
        </w:rPr>
        <w:t>Прощеное воскресенье, «заговенье»,</w:t>
      </w:r>
      <w:r w:rsidR="00AD669F" w:rsidRPr="005F3EF8">
        <w:rPr>
          <w:rFonts w:ascii="Times New Roman" w:hAnsi="Times New Roman" w:cs="Times New Roman"/>
          <w:sz w:val="24"/>
          <w:szCs w:val="24"/>
        </w:rPr>
        <w:t xml:space="preserve"> последний день Масленицы. Вечером с низкими поклонами и поцелуями просили друг у друга прощенья за все обиды, причиненные в течение года, при этом люди говорили друг другу: «Прости меня, если я в чем перед тобой виноват».</w:t>
      </w:r>
    </w:p>
    <w:p w:rsidR="00AD669F" w:rsidRPr="005F3EF8" w:rsidRDefault="00AD669F" w:rsidP="00AD669F">
      <w:pPr>
        <w:jc w:val="both"/>
        <w:rPr>
          <w:rFonts w:ascii="Times New Roman" w:hAnsi="Times New Roman" w:cs="Times New Roman"/>
          <w:sz w:val="24"/>
          <w:szCs w:val="24"/>
        </w:rPr>
      </w:pPr>
      <w:r w:rsidRPr="005F3EF8">
        <w:rPr>
          <w:rFonts w:ascii="Times New Roman" w:hAnsi="Times New Roman" w:cs="Times New Roman"/>
          <w:sz w:val="24"/>
          <w:szCs w:val="24"/>
        </w:rPr>
        <w:t>В конце праздника торжественно сжигали чучело Масленицы, полученный пепел рассыпали по полям.</w:t>
      </w:r>
    </w:p>
    <w:p w:rsidR="00871F88" w:rsidRPr="00716CB6" w:rsidRDefault="00871F88" w:rsidP="00871F88">
      <w:pPr>
        <w:jc w:val="right"/>
        <w:rPr>
          <w:rFonts w:ascii="Times New Roman" w:hAnsi="Times New Roman" w:cs="Times New Roman"/>
          <w:b/>
          <w:i/>
          <w:sz w:val="28"/>
          <w:szCs w:val="28"/>
        </w:rPr>
      </w:pPr>
      <w:r>
        <w:rPr>
          <w:rFonts w:ascii="Times New Roman" w:hAnsi="Times New Roman" w:cs="Times New Roman"/>
          <w:b/>
          <w:i/>
          <w:sz w:val="28"/>
          <w:szCs w:val="28"/>
        </w:rPr>
        <w:t>Автор рубрики – Анастасия Власенко</w:t>
      </w:r>
    </w:p>
    <w:p w:rsidR="00B15D49" w:rsidRPr="00B15D49" w:rsidRDefault="009A6378" w:rsidP="00B15D49">
      <w:pPr>
        <w:pStyle w:val="a5"/>
        <w:rPr>
          <w:b/>
          <w:sz w:val="56"/>
          <w:szCs w:val="56"/>
        </w:rPr>
      </w:pPr>
      <w:r>
        <w:rPr>
          <w:b/>
          <w:noProof/>
          <w:sz w:val="56"/>
          <w:szCs w:val="56"/>
        </w:rPr>
        <w:lastRenderedPageBreak/>
        <w:drawing>
          <wp:anchor distT="0" distB="0" distL="114300" distR="114300" simplePos="0" relativeHeight="251678720" behindDoc="1" locked="0" layoutInCell="1" allowOverlap="1">
            <wp:simplePos x="0" y="0"/>
            <wp:positionH relativeFrom="column">
              <wp:posOffset>3860965</wp:posOffset>
            </wp:positionH>
            <wp:positionV relativeFrom="paragraph">
              <wp:posOffset>-506681</wp:posOffset>
            </wp:positionV>
            <wp:extent cx="1810525" cy="1324404"/>
            <wp:effectExtent l="114300" t="152400" r="94475" b="142446"/>
            <wp:wrapNone/>
            <wp:docPr id="12" name="Рисунок 12" descr="http://www.animaatjes.nl/cliparts/voertuigen/ambulance/animaatjes-ambulance-2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imaatjes.nl/cliparts/voertuigen/ambulance/animaatjes-ambulance-26727.jpg"/>
                    <pic:cNvPicPr>
                      <a:picLocks noChangeAspect="1" noChangeArrowheads="1"/>
                    </pic:cNvPicPr>
                  </pic:nvPicPr>
                  <pic:blipFill>
                    <a:blip r:embed="rId13"/>
                    <a:srcRect/>
                    <a:stretch>
                      <a:fillRect/>
                    </a:stretch>
                  </pic:blipFill>
                  <pic:spPr bwMode="auto">
                    <a:xfrm rot="600000">
                      <a:off x="0" y="0"/>
                      <a:ext cx="1810525" cy="1324404"/>
                    </a:xfrm>
                    <a:prstGeom prst="rect">
                      <a:avLst/>
                    </a:prstGeom>
                    <a:noFill/>
                    <a:ln w="9525">
                      <a:noFill/>
                      <a:miter lim="800000"/>
                      <a:headEnd/>
                      <a:tailEnd/>
                    </a:ln>
                  </pic:spPr>
                </pic:pic>
              </a:graphicData>
            </a:graphic>
          </wp:anchor>
        </w:drawing>
      </w:r>
      <w:r w:rsidR="00B15D49">
        <w:rPr>
          <w:b/>
          <w:sz w:val="56"/>
          <w:szCs w:val="56"/>
        </w:rPr>
        <w:t>Будь здоров!</w:t>
      </w:r>
      <w:r w:rsidRPr="009A6378">
        <w:t xml:space="preserve"> </w:t>
      </w:r>
    </w:p>
    <w:p w:rsidR="00B15D49" w:rsidRPr="00B15D49" w:rsidRDefault="00B15D49" w:rsidP="00B15D49">
      <w:pPr>
        <w:pStyle w:val="1"/>
        <w:jc w:val="center"/>
        <w:rPr>
          <w:i/>
          <w:w w:val="78"/>
          <w:sz w:val="28"/>
          <w:szCs w:val="28"/>
        </w:rPr>
      </w:pPr>
      <w:r w:rsidRPr="00B15D49">
        <w:rPr>
          <w:rFonts w:ascii="Times New Roman" w:hAnsi="Times New Roman" w:cs="Times New Roman"/>
          <w:i/>
          <w:sz w:val="28"/>
          <w:szCs w:val="28"/>
        </w:rPr>
        <w:t>Здравствуйте, уважаемые читатели газеты</w:t>
      </w:r>
      <w:r>
        <w:rPr>
          <w:rFonts w:ascii="Times New Roman" w:hAnsi="Times New Roman" w:cs="Times New Roman"/>
          <w:i/>
          <w:sz w:val="28"/>
          <w:szCs w:val="28"/>
        </w:rPr>
        <w:t>! Предлагаем вам прочесть о работоспособности учеников, ведь это важно в нашей жизни!</w:t>
      </w:r>
    </w:p>
    <w:p w:rsidR="00B15D49" w:rsidRPr="0045643C" w:rsidRDefault="00B15D49" w:rsidP="0045643C">
      <w:pPr>
        <w:pStyle w:val="1"/>
        <w:rPr>
          <w:rFonts w:ascii="Times New Roman" w:hAnsi="Times New Roman" w:cs="Times New Roman"/>
          <w:b w:val="0"/>
          <w:spacing w:val="-5"/>
          <w:w w:val="78"/>
        </w:rPr>
      </w:pPr>
      <w:r w:rsidRPr="0045643C">
        <w:rPr>
          <w:rFonts w:ascii="Times New Roman" w:hAnsi="Times New Roman" w:cs="Times New Roman"/>
          <w:b w:val="0"/>
          <w:w w:val="78"/>
        </w:rPr>
        <w:t>При подготовке к уроку следует учитывать работоспособность учащихся. Приведем таблицу, отражающую динамику недельной работо</w:t>
      </w:r>
      <w:r w:rsidRPr="0045643C">
        <w:rPr>
          <w:rFonts w:ascii="Times New Roman" w:hAnsi="Times New Roman" w:cs="Times New Roman"/>
          <w:b w:val="0"/>
          <w:w w:val="78"/>
        </w:rPr>
        <w:softHyphen/>
      </w:r>
      <w:r w:rsidRPr="0045643C">
        <w:rPr>
          <w:rFonts w:ascii="Times New Roman" w:hAnsi="Times New Roman" w:cs="Times New Roman"/>
          <w:b w:val="0"/>
          <w:spacing w:val="-5"/>
          <w:w w:val="78"/>
        </w:rPr>
        <w:t>способности учащихся средних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1057"/>
        <w:gridCol w:w="1241"/>
        <w:gridCol w:w="1241"/>
        <w:gridCol w:w="1241"/>
        <w:gridCol w:w="1241"/>
        <w:gridCol w:w="1241"/>
        <w:gridCol w:w="1241"/>
      </w:tblGrid>
      <w:tr w:rsidR="00B15D49" w:rsidRPr="00B15D49" w:rsidTr="000D7105">
        <w:trPr>
          <w:trHeight w:val="720"/>
        </w:trPr>
        <w:tc>
          <w:tcPr>
            <w:tcW w:w="1961" w:type="dxa"/>
          </w:tcPr>
          <w:p w:rsidR="00B15D49" w:rsidRPr="00B15D49" w:rsidRDefault="00B15D49" w:rsidP="00B15D49">
            <w:pPr>
              <w:ind w:firstLine="567"/>
              <w:jc w:val="both"/>
              <w:rPr>
                <w:rFonts w:ascii="Times New Roman" w:eastAsia="Times New Roman" w:hAnsi="Times New Roman" w:cs="Times New Roman"/>
                <w:bCs/>
                <w:sz w:val="28"/>
                <w:szCs w:val="28"/>
              </w:rPr>
            </w:pPr>
            <w:r w:rsidRPr="00B15D49">
              <w:rPr>
                <w:rFonts w:ascii="Times New Roman" w:eastAsia="Times New Roman" w:hAnsi="Times New Roman" w:cs="Times New Roman"/>
                <w:bCs/>
                <w:sz w:val="28"/>
                <w:szCs w:val="28"/>
              </w:rPr>
              <w:t>дни</w:t>
            </w:r>
          </w:p>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недели</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1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2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3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4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5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6 урок</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7 урок</w:t>
            </w:r>
          </w:p>
        </w:tc>
      </w:tr>
      <w:tr w:rsidR="00B15D49" w:rsidRPr="00B15D49" w:rsidTr="000D7105">
        <w:trPr>
          <w:trHeight w:val="705"/>
        </w:trPr>
        <w:tc>
          <w:tcPr>
            <w:tcW w:w="1961" w:type="dxa"/>
          </w:tcPr>
          <w:p w:rsidR="00B15D49" w:rsidRPr="00B15D49" w:rsidRDefault="00B15D49" w:rsidP="00B15D49">
            <w:pPr>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Понедельник</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i/>
                <w:sz w:val="28"/>
                <w:szCs w:val="28"/>
              </w:rPr>
            </w:pPr>
            <w:r w:rsidRPr="00B15D49">
              <w:rPr>
                <w:rFonts w:ascii="Times New Roman" w:eastAsia="Times New Roman" w:hAnsi="Times New Roman" w:cs="Times New Roman"/>
                <w:bCs/>
                <w:i/>
                <w:sz w:val="28"/>
                <w:szCs w:val="28"/>
              </w:rPr>
              <w:t>Н</w:t>
            </w:r>
          </w:p>
        </w:tc>
      </w:tr>
      <w:tr w:rsidR="00B15D49" w:rsidRPr="00B15D49" w:rsidTr="000D7105">
        <w:trPr>
          <w:trHeight w:val="705"/>
        </w:trPr>
        <w:tc>
          <w:tcPr>
            <w:tcW w:w="1961" w:type="dxa"/>
          </w:tcPr>
          <w:p w:rsidR="00B15D49" w:rsidRPr="00B15D49" w:rsidRDefault="00B15D49" w:rsidP="00B15D49">
            <w:pPr>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Вторник</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i/>
                <w:sz w:val="28"/>
                <w:szCs w:val="28"/>
              </w:rPr>
            </w:pPr>
            <w:r w:rsidRPr="00B15D49">
              <w:rPr>
                <w:rFonts w:ascii="Times New Roman" w:eastAsia="Times New Roman" w:hAnsi="Times New Roman" w:cs="Times New Roman"/>
                <w:bCs/>
                <w:i/>
                <w:sz w:val="28"/>
                <w:szCs w:val="28"/>
              </w:rPr>
              <w:t>Н</w:t>
            </w:r>
          </w:p>
        </w:tc>
      </w:tr>
      <w:tr w:rsidR="00B15D49" w:rsidRPr="00B15D49" w:rsidTr="000D7105">
        <w:trPr>
          <w:trHeight w:val="825"/>
        </w:trPr>
        <w:tc>
          <w:tcPr>
            <w:tcW w:w="1961" w:type="dxa"/>
          </w:tcPr>
          <w:p w:rsidR="00B15D49" w:rsidRPr="00B15D49" w:rsidRDefault="00B15D49" w:rsidP="00B15D49">
            <w:pPr>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Среда</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r>
      <w:tr w:rsidR="00B15D49" w:rsidRPr="00B15D49" w:rsidTr="000D7105">
        <w:trPr>
          <w:trHeight w:val="825"/>
        </w:trPr>
        <w:tc>
          <w:tcPr>
            <w:tcW w:w="1961" w:type="dxa"/>
          </w:tcPr>
          <w:p w:rsidR="00B15D49" w:rsidRPr="00B15D49" w:rsidRDefault="00B15D49" w:rsidP="00B15D49">
            <w:pPr>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Четверг</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В</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r>
      <w:tr w:rsidR="00B15D49" w:rsidRPr="00B15D49" w:rsidTr="000D7105">
        <w:trPr>
          <w:trHeight w:val="825"/>
        </w:trPr>
        <w:tc>
          <w:tcPr>
            <w:tcW w:w="1961" w:type="dxa"/>
          </w:tcPr>
          <w:p w:rsidR="00B15D49" w:rsidRPr="00B15D49" w:rsidRDefault="00B15D49" w:rsidP="00B15D49">
            <w:pPr>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Пятница</w:t>
            </w:r>
          </w:p>
        </w:tc>
        <w:tc>
          <w:tcPr>
            <w:tcW w:w="1057"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sz w:val="28"/>
                <w:szCs w:val="28"/>
              </w:rPr>
            </w:pPr>
            <w:r w:rsidRPr="00B15D49">
              <w:rPr>
                <w:rFonts w:ascii="Times New Roman" w:eastAsia="Times New Roman" w:hAnsi="Times New Roman" w:cs="Times New Roman"/>
                <w:bCs/>
                <w:sz w:val="28"/>
                <w:szCs w:val="28"/>
              </w:rPr>
              <w:t>С</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c>
          <w:tcPr>
            <w:tcW w:w="1241" w:type="dxa"/>
          </w:tcPr>
          <w:p w:rsidR="00B15D49" w:rsidRPr="00B15D49" w:rsidRDefault="00B15D49" w:rsidP="00B15D49">
            <w:pPr>
              <w:ind w:firstLine="567"/>
              <w:jc w:val="both"/>
              <w:rPr>
                <w:rFonts w:ascii="Times New Roman" w:eastAsia="Times New Roman" w:hAnsi="Times New Roman" w:cs="Times New Roman"/>
                <w:bCs/>
                <w:i/>
                <w:sz w:val="28"/>
                <w:szCs w:val="28"/>
              </w:rPr>
            </w:pPr>
            <w:r w:rsidRPr="00B15D49">
              <w:rPr>
                <w:rFonts w:ascii="Times New Roman" w:eastAsia="Times New Roman" w:hAnsi="Times New Roman" w:cs="Times New Roman"/>
                <w:bCs/>
                <w:i/>
                <w:sz w:val="28"/>
                <w:szCs w:val="28"/>
              </w:rPr>
              <w:t>Н</w:t>
            </w:r>
          </w:p>
        </w:tc>
      </w:tr>
    </w:tbl>
    <w:p w:rsidR="00B15D49" w:rsidRDefault="00DE4939" w:rsidP="00B15D49">
      <w:pPr>
        <w:jc w:val="both"/>
        <w:rPr>
          <w:rFonts w:ascii="Times New Roman" w:eastAsia="Times New Roman" w:hAnsi="Times New Roman" w:cs="Times New Roman"/>
          <w:spacing w:val="-7"/>
          <w:w w:val="73"/>
          <w:sz w:val="32"/>
          <w:szCs w:val="32"/>
        </w:rPr>
      </w:pPr>
      <w:r>
        <w:rPr>
          <w:noProof/>
        </w:rPr>
        <w:drawing>
          <wp:anchor distT="0" distB="0" distL="114300" distR="114300" simplePos="0" relativeHeight="251676672" behindDoc="1" locked="0" layoutInCell="1" allowOverlap="1">
            <wp:simplePos x="0" y="0"/>
            <wp:positionH relativeFrom="column">
              <wp:posOffset>-438150</wp:posOffset>
            </wp:positionH>
            <wp:positionV relativeFrom="paragraph">
              <wp:posOffset>34925</wp:posOffset>
            </wp:positionV>
            <wp:extent cx="2220595" cy="3134995"/>
            <wp:effectExtent l="19050" t="0" r="8255" b="0"/>
            <wp:wrapTight wrapText="bothSides">
              <wp:wrapPolygon edited="0">
                <wp:start x="-185" y="0"/>
                <wp:lineTo x="-185" y="21526"/>
                <wp:lineTo x="14454" y="21526"/>
                <wp:lineTo x="14639" y="21526"/>
                <wp:lineTo x="20754" y="21001"/>
                <wp:lineTo x="21680" y="20738"/>
                <wp:lineTo x="21680" y="18113"/>
                <wp:lineTo x="20754" y="17851"/>
                <wp:lineTo x="11303" y="16800"/>
                <wp:lineTo x="21310" y="16144"/>
                <wp:lineTo x="21680" y="14832"/>
                <wp:lineTo x="20754" y="14700"/>
                <wp:lineTo x="21495" y="14044"/>
                <wp:lineTo x="21680" y="13388"/>
                <wp:lineTo x="21495" y="12075"/>
                <wp:lineTo x="20013" y="10894"/>
                <wp:lineTo x="21495" y="10238"/>
                <wp:lineTo x="21680" y="9057"/>
                <wp:lineTo x="20198" y="8400"/>
                <wp:lineTo x="21680" y="8269"/>
                <wp:lineTo x="21680" y="7219"/>
                <wp:lineTo x="19457" y="6300"/>
                <wp:lineTo x="21680" y="4331"/>
                <wp:lineTo x="21680" y="1706"/>
                <wp:lineTo x="20198" y="1313"/>
                <wp:lineTo x="11674" y="0"/>
                <wp:lineTo x="-185" y="0"/>
              </wp:wrapPolygon>
            </wp:wrapTight>
            <wp:docPr id="9" name="Рисунок 6" descr="http://vecto.rs/1024/vector-of-a-cartoon-tired-man-with-bad-hair-holding-coffee-outlined-coloring-page-drawing-by-ron-leishman-1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cto.rs/1024/vector-of-a-cartoon-tired-man-with-bad-hair-holding-coffee-outlined-coloring-page-drawing-by-ron-leishman-16627.jpg"/>
                    <pic:cNvPicPr>
                      <a:picLocks noChangeAspect="1" noChangeArrowheads="1"/>
                    </pic:cNvPicPr>
                  </pic:nvPicPr>
                  <pic:blipFill>
                    <a:blip r:embed="rId14" cstate="print">
                      <a:clrChange>
                        <a:clrFrom>
                          <a:srgbClr val="FFFFFF"/>
                        </a:clrFrom>
                        <a:clrTo>
                          <a:srgbClr val="FFFFFF">
                            <a:alpha val="0"/>
                          </a:srgbClr>
                        </a:clrTo>
                      </a:clrChange>
                    </a:blip>
                    <a:srcRect l="16071" r="16054" b="2085"/>
                    <a:stretch>
                      <a:fillRect/>
                    </a:stretch>
                  </pic:blipFill>
                  <pic:spPr bwMode="auto">
                    <a:xfrm>
                      <a:off x="0" y="0"/>
                      <a:ext cx="2220595" cy="313499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4691380</wp:posOffset>
            </wp:positionH>
            <wp:positionV relativeFrom="paragraph">
              <wp:posOffset>2445385</wp:posOffset>
            </wp:positionV>
            <wp:extent cx="2403475" cy="2671445"/>
            <wp:effectExtent l="19050" t="0" r="0" b="0"/>
            <wp:wrapTight wrapText="bothSides">
              <wp:wrapPolygon edited="0">
                <wp:start x="9416" y="0"/>
                <wp:lineTo x="5650" y="770"/>
                <wp:lineTo x="4622" y="1386"/>
                <wp:lineTo x="4109" y="2773"/>
                <wp:lineTo x="2910" y="4467"/>
                <wp:lineTo x="2910" y="5545"/>
                <wp:lineTo x="3766" y="7393"/>
                <wp:lineTo x="4622" y="9858"/>
                <wp:lineTo x="4794" y="10628"/>
                <wp:lineTo x="7190" y="12322"/>
                <wp:lineTo x="8389" y="12476"/>
                <wp:lineTo x="8389" y="14787"/>
                <wp:lineTo x="2739" y="15711"/>
                <wp:lineTo x="-171" y="16481"/>
                <wp:lineTo x="-171" y="19716"/>
                <wp:lineTo x="1370" y="21564"/>
                <wp:lineTo x="1883" y="21564"/>
                <wp:lineTo x="16949" y="21564"/>
                <wp:lineTo x="17463" y="21564"/>
                <wp:lineTo x="19688" y="20024"/>
                <wp:lineTo x="19688" y="19716"/>
                <wp:lineTo x="21571" y="18792"/>
                <wp:lineTo x="21571" y="17559"/>
                <wp:lineTo x="18832" y="17251"/>
                <wp:lineTo x="19003" y="17251"/>
                <wp:lineTo x="20202" y="15095"/>
                <wp:lineTo x="20373" y="13246"/>
                <wp:lineTo x="18147" y="12322"/>
                <wp:lineTo x="14895" y="12322"/>
                <wp:lineTo x="16093" y="10320"/>
                <wp:lineTo x="16093" y="9858"/>
                <wp:lineTo x="18832" y="7393"/>
                <wp:lineTo x="18490" y="6315"/>
                <wp:lineTo x="17634" y="4929"/>
                <wp:lineTo x="17805" y="4313"/>
                <wp:lineTo x="17463" y="2618"/>
                <wp:lineTo x="17291" y="1694"/>
                <wp:lineTo x="13696" y="154"/>
                <wp:lineTo x="11299" y="0"/>
                <wp:lineTo x="9416" y="0"/>
              </wp:wrapPolygon>
            </wp:wrapTight>
            <wp:docPr id="11" name="Рисунок 9" descr="http://zlatschool45.ucoz.ru/Psiholog/407mg9-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latschool45.ucoz.ru/Psiholog/407mg9-hit.jpg"/>
                    <pic:cNvPicPr>
                      <a:picLocks noChangeAspect="1" noChangeArrowheads="1"/>
                    </pic:cNvPicPr>
                  </pic:nvPicPr>
                  <pic:blipFill>
                    <a:blip r:embed="rId15">
                      <a:clrChange>
                        <a:clrFrom>
                          <a:srgbClr val="FFFFFF"/>
                        </a:clrFrom>
                        <a:clrTo>
                          <a:srgbClr val="FFFFFF">
                            <a:alpha val="0"/>
                          </a:srgbClr>
                        </a:clrTo>
                      </a:clrChange>
                    </a:blip>
                    <a:srcRect b="5107"/>
                    <a:stretch>
                      <a:fillRect/>
                    </a:stretch>
                  </pic:blipFill>
                  <pic:spPr bwMode="auto">
                    <a:xfrm flipH="1">
                      <a:off x="0" y="0"/>
                      <a:ext cx="2403475" cy="2671445"/>
                    </a:xfrm>
                    <a:prstGeom prst="rect">
                      <a:avLst/>
                    </a:prstGeom>
                    <a:noFill/>
                    <a:ln w="9525">
                      <a:noFill/>
                      <a:miter lim="800000"/>
                      <a:headEnd/>
                      <a:tailEnd/>
                    </a:ln>
                  </pic:spPr>
                </pic:pic>
              </a:graphicData>
            </a:graphic>
          </wp:anchor>
        </w:drawing>
      </w:r>
      <w:r w:rsidR="00220704" w:rsidRPr="00B15D49">
        <w:rPr>
          <w:rFonts w:ascii="Times New Roman" w:eastAsia="Times New Roman" w:hAnsi="Times New Roman" w:cs="Times New Roman"/>
          <w:spacing w:val="-5"/>
          <w:w w:val="78"/>
          <w:sz w:val="32"/>
          <w:szCs w:val="32"/>
        </w:rPr>
        <w:t xml:space="preserve"> </w:t>
      </w:r>
      <w:r w:rsidR="00B15D49" w:rsidRPr="00B15D49">
        <w:rPr>
          <w:rFonts w:ascii="Times New Roman" w:eastAsia="Times New Roman" w:hAnsi="Times New Roman" w:cs="Times New Roman"/>
          <w:spacing w:val="-5"/>
          <w:w w:val="78"/>
          <w:sz w:val="32"/>
          <w:szCs w:val="32"/>
        </w:rPr>
        <w:t xml:space="preserve">Здесь </w:t>
      </w:r>
      <w:r w:rsidR="00B15D49" w:rsidRPr="00B15D49">
        <w:rPr>
          <w:rFonts w:ascii="Times New Roman" w:eastAsia="Times New Roman" w:hAnsi="Times New Roman" w:cs="Times New Roman"/>
          <w:b/>
          <w:spacing w:val="-5"/>
          <w:w w:val="78"/>
          <w:sz w:val="32"/>
          <w:szCs w:val="32"/>
        </w:rPr>
        <w:t>В</w:t>
      </w:r>
      <w:r w:rsidR="00B15D49" w:rsidRPr="00B15D49">
        <w:rPr>
          <w:rFonts w:ascii="Times New Roman" w:eastAsia="Times New Roman" w:hAnsi="Times New Roman" w:cs="Times New Roman"/>
          <w:spacing w:val="-5"/>
          <w:w w:val="78"/>
          <w:sz w:val="32"/>
          <w:szCs w:val="32"/>
        </w:rPr>
        <w:t xml:space="preserve"> означает высокую работоспособность детей, это - благоприят</w:t>
      </w:r>
      <w:r w:rsidR="00B15D49" w:rsidRPr="00B15D49">
        <w:rPr>
          <w:rFonts w:ascii="Times New Roman" w:eastAsia="Times New Roman" w:hAnsi="Times New Roman" w:cs="Times New Roman"/>
          <w:spacing w:val="-5"/>
          <w:w w:val="78"/>
          <w:sz w:val="32"/>
          <w:szCs w:val="32"/>
        </w:rPr>
        <w:softHyphen/>
      </w:r>
      <w:r w:rsidR="00B15D49" w:rsidRPr="00B15D49">
        <w:rPr>
          <w:rFonts w:ascii="Times New Roman" w:eastAsia="Times New Roman" w:hAnsi="Times New Roman" w:cs="Times New Roman"/>
          <w:spacing w:val="-4"/>
          <w:w w:val="78"/>
          <w:sz w:val="32"/>
          <w:szCs w:val="32"/>
        </w:rPr>
        <w:t xml:space="preserve">ная зона, </w:t>
      </w:r>
      <w:r w:rsidR="00B15D49" w:rsidRPr="00B15D49">
        <w:rPr>
          <w:rFonts w:ascii="Times New Roman" w:eastAsia="Times New Roman" w:hAnsi="Times New Roman" w:cs="Times New Roman"/>
          <w:b/>
          <w:spacing w:val="-4"/>
          <w:w w:val="78"/>
          <w:sz w:val="32"/>
          <w:szCs w:val="32"/>
        </w:rPr>
        <w:t>С</w:t>
      </w:r>
      <w:r w:rsidR="00B15D49" w:rsidRPr="00B15D49">
        <w:rPr>
          <w:rFonts w:ascii="Times New Roman" w:eastAsia="Times New Roman" w:hAnsi="Times New Roman" w:cs="Times New Roman"/>
          <w:spacing w:val="-4"/>
          <w:w w:val="78"/>
          <w:sz w:val="32"/>
          <w:szCs w:val="32"/>
        </w:rPr>
        <w:t xml:space="preserve"> - среднюю работоспособность, удовлетворительную зону, </w:t>
      </w:r>
      <w:r w:rsidR="00B15D49" w:rsidRPr="00B15D49">
        <w:rPr>
          <w:rFonts w:ascii="Times New Roman" w:eastAsia="Times New Roman" w:hAnsi="Times New Roman" w:cs="Times New Roman"/>
          <w:b/>
          <w:spacing w:val="-4"/>
          <w:w w:val="78"/>
          <w:sz w:val="32"/>
          <w:szCs w:val="32"/>
        </w:rPr>
        <w:t>Н</w:t>
      </w:r>
      <w:r w:rsidR="00B15D49" w:rsidRPr="00B15D49">
        <w:rPr>
          <w:rFonts w:ascii="Times New Roman" w:eastAsia="Times New Roman" w:hAnsi="Times New Roman" w:cs="Times New Roman"/>
          <w:spacing w:val="-4"/>
          <w:w w:val="78"/>
          <w:sz w:val="32"/>
          <w:szCs w:val="32"/>
        </w:rPr>
        <w:t xml:space="preserve"> - низкую работоспособность, неудовлетворительную зону. </w:t>
      </w:r>
      <w:r w:rsidR="00B15D49" w:rsidRPr="00B15D49">
        <w:rPr>
          <w:rFonts w:ascii="Times New Roman" w:eastAsia="Times New Roman" w:hAnsi="Times New Roman" w:cs="Times New Roman"/>
          <w:spacing w:val="-3"/>
          <w:w w:val="78"/>
          <w:sz w:val="32"/>
          <w:szCs w:val="32"/>
        </w:rPr>
        <w:t>При сниженной работоспособности происходит снижение психичес</w:t>
      </w:r>
      <w:r w:rsidR="00B15D49" w:rsidRPr="00B15D49">
        <w:rPr>
          <w:rFonts w:ascii="Times New Roman" w:eastAsia="Times New Roman" w:hAnsi="Times New Roman" w:cs="Times New Roman"/>
          <w:spacing w:val="-3"/>
          <w:w w:val="78"/>
          <w:sz w:val="32"/>
          <w:szCs w:val="32"/>
        </w:rPr>
        <w:softHyphen/>
      </w:r>
      <w:r w:rsidR="00B15D49" w:rsidRPr="00B15D49">
        <w:rPr>
          <w:rFonts w:ascii="Times New Roman" w:eastAsia="Times New Roman" w:hAnsi="Times New Roman" w:cs="Times New Roman"/>
          <w:spacing w:val="-4"/>
          <w:w w:val="78"/>
          <w:sz w:val="32"/>
          <w:szCs w:val="32"/>
        </w:rPr>
        <w:t xml:space="preserve">ких функций ученика - восприятия, внимания, памяти, интереса, воли и т.д. При этом нарушаются и физиологические функции - изменяется </w:t>
      </w:r>
      <w:r w:rsidR="00B15D49" w:rsidRPr="00B15D49">
        <w:rPr>
          <w:rFonts w:ascii="Times New Roman" w:eastAsia="Times New Roman" w:hAnsi="Times New Roman" w:cs="Times New Roman"/>
          <w:spacing w:val="-5"/>
          <w:w w:val="78"/>
          <w:sz w:val="32"/>
          <w:szCs w:val="32"/>
        </w:rPr>
        <w:t>частота пульса, повышается кровяное давление, увеличивается часто</w:t>
      </w:r>
      <w:r w:rsidR="00B15D49" w:rsidRPr="00B15D49">
        <w:rPr>
          <w:rFonts w:ascii="Times New Roman" w:eastAsia="Times New Roman" w:hAnsi="Times New Roman" w:cs="Times New Roman"/>
          <w:spacing w:val="-5"/>
          <w:w w:val="78"/>
          <w:sz w:val="32"/>
          <w:szCs w:val="32"/>
        </w:rPr>
        <w:softHyphen/>
        <w:t>та дыхания, температура тела, потовыделение и т.д.</w:t>
      </w:r>
      <w:r w:rsidR="00B15D49" w:rsidRPr="00B15D49">
        <w:rPr>
          <w:rFonts w:ascii="Times New Roman" w:eastAsia="Times New Roman" w:hAnsi="Times New Roman" w:cs="Times New Roman"/>
          <w:spacing w:val="-4"/>
          <w:w w:val="78"/>
          <w:sz w:val="32"/>
          <w:szCs w:val="32"/>
        </w:rPr>
        <w:t xml:space="preserve"> Важнейшим фактором повышения эффективности урока является под</w:t>
      </w:r>
      <w:r w:rsidR="00B15D49" w:rsidRPr="00B15D49">
        <w:rPr>
          <w:rFonts w:ascii="Times New Roman" w:eastAsia="Times New Roman" w:hAnsi="Times New Roman" w:cs="Times New Roman"/>
          <w:spacing w:val="-4"/>
          <w:w w:val="78"/>
          <w:sz w:val="32"/>
          <w:szCs w:val="32"/>
        </w:rPr>
        <w:softHyphen/>
        <w:t>держание на высоком  уровне работоспособности учащихся. Каковы  же способы повышения работоспособности детей в удовлетворительной и даже в неудовлетворительной зонах? Представим себе, как происхо</w:t>
      </w:r>
      <w:r w:rsidR="00B15D49" w:rsidRPr="00B15D49">
        <w:rPr>
          <w:rFonts w:ascii="Times New Roman" w:eastAsia="Times New Roman" w:hAnsi="Times New Roman" w:cs="Times New Roman"/>
          <w:spacing w:val="-4"/>
          <w:w w:val="78"/>
          <w:sz w:val="32"/>
          <w:szCs w:val="32"/>
        </w:rPr>
        <w:softHyphen/>
      </w:r>
      <w:r w:rsidR="00B15D49" w:rsidRPr="00B15D49">
        <w:rPr>
          <w:rFonts w:ascii="Times New Roman" w:eastAsia="Times New Roman" w:hAnsi="Times New Roman" w:cs="Times New Roman"/>
          <w:spacing w:val="-3"/>
          <w:w w:val="78"/>
          <w:sz w:val="32"/>
          <w:szCs w:val="32"/>
        </w:rPr>
        <w:t xml:space="preserve">дит утомление. Каждый вид деятельности управляется определенным </w:t>
      </w:r>
      <w:r w:rsidR="00B15D49" w:rsidRPr="00B15D49">
        <w:rPr>
          <w:rFonts w:ascii="Times New Roman" w:eastAsia="Times New Roman" w:hAnsi="Times New Roman" w:cs="Times New Roman"/>
          <w:spacing w:val="-4"/>
          <w:w w:val="78"/>
          <w:sz w:val="32"/>
          <w:szCs w:val="32"/>
        </w:rPr>
        <w:t>участком  коры головного мозга. Длительное занятие однородной дея</w:t>
      </w:r>
      <w:r w:rsidR="00B15D49" w:rsidRPr="00B15D49">
        <w:rPr>
          <w:rFonts w:ascii="Times New Roman" w:eastAsia="Times New Roman" w:hAnsi="Times New Roman" w:cs="Times New Roman"/>
          <w:spacing w:val="-4"/>
          <w:w w:val="78"/>
          <w:sz w:val="32"/>
          <w:szCs w:val="32"/>
        </w:rPr>
        <w:softHyphen/>
        <w:t xml:space="preserve">тельностью вызывает в соответствующем участке торможение, которое </w:t>
      </w:r>
      <w:r w:rsidR="00B15D49" w:rsidRPr="00B15D49">
        <w:rPr>
          <w:rFonts w:ascii="Times New Roman" w:eastAsia="Times New Roman" w:hAnsi="Times New Roman" w:cs="Times New Roman"/>
          <w:spacing w:val="-6"/>
          <w:w w:val="78"/>
          <w:sz w:val="32"/>
          <w:szCs w:val="32"/>
        </w:rPr>
        <w:t xml:space="preserve">захватывает соседние участки. Возникает защитное, или запредельное, </w:t>
      </w:r>
      <w:r w:rsidR="00B15D49" w:rsidRPr="00B15D49">
        <w:rPr>
          <w:rFonts w:ascii="Times New Roman" w:eastAsia="Times New Roman" w:hAnsi="Times New Roman" w:cs="Times New Roman"/>
          <w:spacing w:val="-4"/>
          <w:w w:val="78"/>
          <w:sz w:val="32"/>
          <w:szCs w:val="32"/>
        </w:rPr>
        <w:t xml:space="preserve">торможение </w:t>
      </w:r>
      <w:r w:rsidR="00B15D49" w:rsidRPr="00B15D49">
        <w:rPr>
          <w:rFonts w:ascii="Times New Roman" w:eastAsia="Times New Roman" w:hAnsi="Times New Roman" w:cs="Times New Roman"/>
          <w:spacing w:val="-4"/>
          <w:w w:val="78"/>
          <w:sz w:val="32"/>
          <w:szCs w:val="32"/>
        </w:rPr>
        <w:lastRenderedPageBreak/>
        <w:t xml:space="preserve">нервных клеток, прекращается их функционирование, то есть способность отвечать на раздражители. Утомление вызывает и лёгкая, однообразная, длительная работа. Быстро наступает утомление </w:t>
      </w:r>
      <w:r w:rsidR="00B15D49" w:rsidRPr="00B15D49">
        <w:rPr>
          <w:rFonts w:ascii="Times New Roman" w:eastAsia="Times New Roman" w:hAnsi="Times New Roman" w:cs="Times New Roman"/>
          <w:spacing w:val="-5"/>
          <w:w w:val="78"/>
          <w:sz w:val="32"/>
          <w:szCs w:val="32"/>
        </w:rPr>
        <w:t>при выполнении неинтересной работы.</w:t>
      </w:r>
      <w:r w:rsidR="00B15D49" w:rsidRPr="00B15D49">
        <w:rPr>
          <w:rFonts w:ascii="Times New Roman" w:eastAsia="Times New Roman" w:hAnsi="Times New Roman" w:cs="Times New Roman"/>
          <w:spacing w:val="-4"/>
          <w:w w:val="78"/>
          <w:sz w:val="32"/>
          <w:szCs w:val="32"/>
        </w:rPr>
        <w:t xml:space="preserve"> Если разумно переключить учащихся с одного вида деятельности </w:t>
      </w:r>
      <w:r w:rsidR="00B15D49" w:rsidRPr="00B15D49">
        <w:rPr>
          <w:rFonts w:ascii="Times New Roman" w:eastAsia="Times New Roman" w:hAnsi="Times New Roman" w:cs="Times New Roman"/>
          <w:spacing w:val="-5"/>
          <w:w w:val="78"/>
          <w:sz w:val="32"/>
          <w:szCs w:val="32"/>
        </w:rPr>
        <w:t>на другой, то на шестом уроке их работоспособность может даже по</w:t>
      </w:r>
      <w:r w:rsidR="00B15D49" w:rsidRPr="00B15D49">
        <w:rPr>
          <w:rFonts w:ascii="Times New Roman" w:eastAsia="Times New Roman" w:hAnsi="Times New Roman" w:cs="Times New Roman"/>
          <w:spacing w:val="-5"/>
          <w:w w:val="78"/>
          <w:sz w:val="32"/>
          <w:szCs w:val="32"/>
        </w:rPr>
        <w:softHyphen/>
      </w:r>
      <w:r w:rsidR="00B15D49" w:rsidRPr="00B15D49">
        <w:rPr>
          <w:rFonts w:ascii="Times New Roman" w:eastAsia="Times New Roman" w:hAnsi="Times New Roman" w:cs="Times New Roman"/>
          <w:spacing w:val="-8"/>
          <w:w w:val="78"/>
          <w:sz w:val="32"/>
          <w:szCs w:val="32"/>
        </w:rPr>
        <w:t>выситься. Так, рекомендуется в зоне В проводить смену видов дея</w:t>
      </w:r>
      <w:r w:rsidR="00B15D49" w:rsidRPr="00B15D49">
        <w:rPr>
          <w:rFonts w:ascii="Times New Roman" w:eastAsia="Times New Roman" w:hAnsi="Times New Roman" w:cs="Times New Roman"/>
          <w:spacing w:val="-8"/>
          <w:w w:val="78"/>
          <w:sz w:val="32"/>
          <w:szCs w:val="32"/>
        </w:rPr>
        <w:softHyphen/>
      </w:r>
      <w:r w:rsidR="00B15D49" w:rsidRPr="00B15D49">
        <w:rPr>
          <w:rFonts w:ascii="Times New Roman" w:eastAsia="Times New Roman" w:hAnsi="Times New Roman" w:cs="Times New Roman"/>
          <w:spacing w:val="-5"/>
          <w:w w:val="78"/>
          <w:sz w:val="32"/>
          <w:szCs w:val="32"/>
        </w:rPr>
        <w:t>тельности до 3-5 раз, в зоне С - до 5-7 раз, в зоне Н - до 9 раз.</w:t>
      </w:r>
      <w:r w:rsidR="00B15D49" w:rsidRPr="00B15D49">
        <w:rPr>
          <w:rFonts w:ascii="Times New Roman" w:eastAsia="Times New Roman" w:hAnsi="Times New Roman" w:cs="Times New Roman"/>
          <w:spacing w:val="-4"/>
          <w:w w:val="78"/>
          <w:sz w:val="32"/>
          <w:szCs w:val="32"/>
        </w:rPr>
        <w:t xml:space="preserve"> </w:t>
      </w:r>
      <w:r w:rsidR="00B15D49" w:rsidRPr="00B15D49">
        <w:rPr>
          <w:rFonts w:ascii="Times New Roman" w:eastAsia="Times New Roman" w:hAnsi="Times New Roman" w:cs="Times New Roman"/>
          <w:spacing w:val="-2"/>
          <w:w w:val="73"/>
          <w:sz w:val="32"/>
          <w:szCs w:val="32"/>
        </w:rPr>
        <w:t xml:space="preserve">Как может происходить эта смена? Рассказ учителя (5-7 минут), </w:t>
      </w:r>
      <w:r w:rsidR="00B15D49" w:rsidRPr="00B15D49">
        <w:rPr>
          <w:rFonts w:ascii="Times New Roman" w:eastAsia="Times New Roman" w:hAnsi="Times New Roman" w:cs="Times New Roman"/>
          <w:w w:val="73"/>
          <w:sz w:val="32"/>
          <w:szCs w:val="32"/>
        </w:rPr>
        <w:t>сопровождающийся, по возможности, демонстрацией наглядности, сме</w:t>
      </w:r>
      <w:r w:rsidR="00B15D49" w:rsidRPr="00B15D49">
        <w:rPr>
          <w:rFonts w:ascii="Times New Roman" w:eastAsia="Times New Roman" w:hAnsi="Times New Roman" w:cs="Times New Roman"/>
          <w:w w:val="73"/>
          <w:sz w:val="32"/>
          <w:szCs w:val="32"/>
        </w:rPr>
        <w:softHyphen/>
        <w:t xml:space="preserve">няется работой учащихся с книгой (чтение текста, работа </w:t>
      </w:r>
      <w:r w:rsidR="000A29DF">
        <w:rPr>
          <w:rFonts w:ascii="Times New Roman" w:eastAsia="Times New Roman" w:hAnsi="Times New Roman" w:cs="Times New Roman"/>
          <w:noProof/>
          <w:sz w:val="32"/>
          <w:szCs w:val="32"/>
        </w:rPr>
        <w:drawing>
          <wp:anchor distT="0" distB="0" distL="114300" distR="114300" simplePos="0" relativeHeight="251679744" behindDoc="1" locked="0" layoutInCell="1" allowOverlap="1">
            <wp:simplePos x="0" y="0"/>
            <wp:positionH relativeFrom="column">
              <wp:posOffset>-272415</wp:posOffset>
            </wp:positionH>
            <wp:positionV relativeFrom="paragraph">
              <wp:posOffset>1965325</wp:posOffset>
            </wp:positionV>
            <wp:extent cx="2462530" cy="2327275"/>
            <wp:effectExtent l="19050" t="0" r="0" b="0"/>
            <wp:wrapTight wrapText="bothSides">
              <wp:wrapPolygon edited="0">
                <wp:start x="8355" y="0"/>
                <wp:lineTo x="6684" y="2652"/>
                <wp:lineTo x="6851" y="5658"/>
                <wp:lineTo x="1170" y="7249"/>
                <wp:lineTo x="-167" y="7780"/>
                <wp:lineTo x="0" y="16974"/>
                <wp:lineTo x="501" y="21571"/>
                <wp:lineTo x="21555" y="21571"/>
                <wp:lineTo x="21555" y="21217"/>
                <wp:lineTo x="18046" y="19802"/>
                <wp:lineTo x="18715" y="18388"/>
                <wp:lineTo x="18046" y="17681"/>
                <wp:lineTo x="16041" y="16974"/>
                <wp:lineTo x="16543" y="15382"/>
                <wp:lineTo x="16041" y="14321"/>
                <wp:lineTo x="15373" y="14145"/>
                <wp:lineTo x="18214" y="11846"/>
                <wp:lineTo x="18214" y="11316"/>
                <wp:lineTo x="18381" y="7956"/>
                <wp:lineTo x="17712" y="7249"/>
                <wp:lineTo x="14704" y="5658"/>
                <wp:lineTo x="15206" y="3183"/>
                <wp:lineTo x="15373" y="2122"/>
                <wp:lineTo x="13869" y="707"/>
                <wp:lineTo x="12198" y="0"/>
                <wp:lineTo x="8355" y="0"/>
              </wp:wrapPolygon>
            </wp:wrapTight>
            <wp:docPr id="15" name="Рисунок 15" descr="http://6a2012.ucoz.ru/foto_2/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6a2012.ucoz.ru/foto_2/image022.jpg"/>
                    <pic:cNvPicPr>
                      <a:picLocks noChangeAspect="1" noChangeArrowheads="1"/>
                    </pic:cNvPicPr>
                  </pic:nvPicPr>
                  <pic:blipFill>
                    <a:blip r:embed="rId16" cstate="print">
                      <a:clrChange>
                        <a:clrFrom>
                          <a:srgbClr val="FFFFFF"/>
                        </a:clrFrom>
                        <a:clrTo>
                          <a:srgbClr val="FFFFFF">
                            <a:alpha val="0"/>
                          </a:srgbClr>
                        </a:clrTo>
                      </a:clrChange>
                    </a:blip>
                    <a:srcRect b="7441"/>
                    <a:stretch>
                      <a:fillRect/>
                    </a:stretch>
                  </pic:blipFill>
                  <pic:spPr bwMode="auto">
                    <a:xfrm flipH="1">
                      <a:off x="0" y="0"/>
                      <a:ext cx="2462530" cy="2327275"/>
                    </a:xfrm>
                    <a:prstGeom prst="rect">
                      <a:avLst/>
                    </a:prstGeom>
                    <a:noFill/>
                    <a:ln w="9525">
                      <a:noFill/>
                      <a:miter lim="800000"/>
                      <a:headEnd/>
                      <a:tailEnd/>
                    </a:ln>
                  </pic:spPr>
                </pic:pic>
              </a:graphicData>
            </a:graphic>
          </wp:anchor>
        </w:drawing>
      </w:r>
      <w:r w:rsidR="00B15D49" w:rsidRPr="00B15D49">
        <w:rPr>
          <w:rFonts w:ascii="Times New Roman" w:eastAsia="Times New Roman" w:hAnsi="Times New Roman" w:cs="Times New Roman"/>
          <w:w w:val="73"/>
          <w:sz w:val="32"/>
          <w:szCs w:val="32"/>
        </w:rPr>
        <w:t>со спра</w:t>
      </w:r>
      <w:r w:rsidR="00B15D49" w:rsidRPr="00B15D49">
        <w:rPr>
          <w:rFonts w:ascii="Times New Roman" w:eastAsia="Times New Roman" w:hAnsi="Times New Roman" w:cs="Times New Roman"/>
          <w:w w:val="73"/>
          <w:sz w:val="32"/>
          <w:szCs w:val="32"/>
        </w:rPr>
        <w:softHyphen/>
      </w:r>
      <w:r w:rsidR="00B15D49" w:rsidRPr="00B15D49">
        <w:rPr>
          <w:rFonts w:ascii="Times New Roman" w:eastAsia="Times New Roman" w:hAnsi="Times New Roman" w:cs="Times New Roman"/>
          <w:spacing w:val="-5"/>
          <w:w w:val="73"/>
          <w:sz w:val="32"/>
          <w:szCs w:val="32"/>
        </w:rPr>
        <w:t xml:space="preserve">вочным материалом, с рисунками, ответы на вопросы в конце параграфа </w:t>
      </w:r>
      <w:r w:rsidR="00B15D49" w:rsidRPr="00B15D49">
        <w:rPr>
          <w:rFonts w:ascii="Times New Roman" w:eastAsia="Times New Roman" w:hAnsi="Times New Roman" w:cs="Times New Roman"/>
          <w:w w:val="73"/>
          <w:sz w:val="32"/>
          <w:szCs w:val="32"/>
        </w:rPr>
        <w:t>и пр.), составлением задач, решением их,</w:t>
      </w:r>
      <w:r w:rsidR="00B15D49" w:rsidRPr="00B15D49">
        <w:rPr>
          <w:rFonts w:ascii="Times New Roman" w:eastAsia="Times New Roman" w:hAnsi="Times New Roman" w:cs="Times New Roman"/>
          <w:w w:val="73"/>
          <w:sz w:val="28"/>
          <w:szCs w:val="28"/>
        </w:rPr>
        <w:t xml:space="preserve"> </w:t>
      </w:r>
      <w:r w:rsidR="00B15D49" w:rsidRPr="00B15D49">
        <w:rPr>
          <w:rFonts w:ascii="Times New Roman" w:eastAsia="Times New Roman" w:hAnsi="Times New Roman" w:cs="Times New Roman"/>
          <w:w w:val="73"/>
          <w:sz w:val="32"/>
          <w:szCs w:val="32"/>
        </w:rPr>
        <w:t>подбором примеров и т.п.</w:t>
      </w:r>
      <w:r w:rsidR="00B15D49" w:rsidRPr="00B15D49">
        <w:rPr>
          <w:rFonts w:ascii="Times New Roman" w:eastAsia="Times New Roman" w:hAnsi="Times New Roman" w:cs="Times New Roman"/>
          <w:spacing w:val="-4"/>
          <w:w w:val="78"/>
          <w:sz w:val="32"/>
          <w:szCs w:val="32"/>
        </w:rPr>
        <w:t xml:space="preserve"> </w:t>
      </w:r>
      <w:r w:rsidR="00B15D49" w:rsidRPr="00B15D49">
        <w:rPr>
          <w:rFonts w:ascii="Times New Roman" w:eastAsia="Times New Roman" w:hAnsi="Times New Roman" w:cs="Times New Roman"/>
          <w:spacing w:val="-3"/>
          <w:w w:val="73"/>
          <w:sz w:val="32"/>
          <w:szCs w:val="32"/>
        </w:rPr>
        <w:t>Следует избегать таких ситуаций, когда учитель меняет ме</w:t>
      </w:r>
      <w:r w:rsidR="00B15D49" w:rsidRPr="00B15D49">
        <w:rPr>
          <w:rFonts w:ascii="Times New Roman" w:eastAsia="Times New Roman" w:hAnsi="Times New Roman" w:cs="Times New Roman"/>
          <w:spacing w:val="-3"/>
          <w:w w:val="73"/>
          <w:sz w:val="32"/>
          <w:szCs w:val="32"/>
        </w:rPr>
        <w:softHyphen/>
      </w:r>
      <w:r w:rsidR="00B15D49" w:rsidRPr="00B15D49">
        <w:rPr>
          <w:rFonts w:ascii="Times New Roman" w:eastAsia="Times New Roman" w:hAnsi="Times New Roman" w:cs="Times New Roman"/>
          <w:w w:val="73"/>
          <w:sz w:val="32"/>
          <w:szCs w:val="32"/>
        </w:rPr>
        <w:t>тоды обучения, а деятельность учеников однотипна. В средних клас</w:t>
      </w:r>
      <w:r w:rsidR="00B15D49" w:rsidRPr="00B15D49">
        <w:rPr>
          <w:rFonts w:ascii="Times New Roman" w:eastAsia="Times New Roman" w:hAnsi="Times New Roman" w:cs="Times New Roman"/>
          <w:w w:val="73"/>
          <w:sz w:val="32"/>
          <w:szCs w:val="32"/>
        </w:rPr>
        <w:softHyphen/>
      </w:r>
      <w:r w:rsidR="00B15D49" w:rsidRPr="00B15D49">
        <w:rPr>
          <w:rFonts w:ascii="Times New Roman" w:eastAsia="Times New Roman" w:hAnsi="Times New Roman" w:cs="Times New Roman"/>
          <w:spacing w:val="-5"/>
          <w:w w:val="73"/>
          <w:sz w:val="32"/>
          <w:szCs w:val="32"/>
        </w:rPr>
        <w:t>сах длительность непрерывного говорения учителя не должна превы</w:t>
      </w:r>
      <w:r w:rsidR="00B15D49" w:rsidRPr="00B15D49">
        <w:rPr>
          <w:rFonts w:ascii="Times New Roman" w:eastAsia="Times New Roman" w:hAnsi="Times New Roman" w:cs="Times New Roman"/>
          <w:spacing w:val="-5"/>
          <w:w w:val="73"/>
          <w:sz w:val="32"/>
          <w:szCs w:val="32"/>
        </w:rPr>
        <w:softHyphen/>
      </w:r>
      <w:r w:rsidR="00B15D49" w:rsidRPr="00B15D49">
        <w:rPr>
          <w:rFonts w:ascii="Times New Roman" w:eastAsia="Times New Roman" w:hAnsi="Times New Roman" w:cs="Times New Roman"/>
          <w:spacing w:val="-6"/>
          <w:w w:val="73"/>
          <w:sz w:val="32"/>
          <w:szCs w:val="32"/>
        </w:rPr>
        <w:t>шать 10-15 минут.</w:t>
      </w:r>
      <w:r w:rsidR="00B15D49" w:rsidRPr="00B15D49">
        <w:rPr>
          <w:rFonts w:ascii="Times New Roman" w:eastAsia="Times New Roman" w:hAnsi="Times New Roman" w:cs="Times New Roman"/>
          <w:spacing w:val="-4"/>
          <w:w w:val="78"/>
          <w:sz w:val="32"/>
          <w:szCs w:val="32"/>
        </w:rPr>
        <w:t xml:space="preserve"> </w:t>
      </w:r>
      <w:r w:rsidR="00B15D49" w:rsidRPr="00B15D49">
        <w:rPr>
          <w:rFonts w:ascii="Times New Roman" w:eastAsia="Times New Roman" w:hAnsi="Times New Roman" w:cs="Times New Roman"/>
          <w:w w:val="73"/>
          <w:sz w:val="32"/>
          <w:szCs w:val="32"/>
        </w:rPr>
        <w:t>Нужно продумать место и продолжительность самостоятельной работы учащихся на уроке. Если в начале урока дать самостоятель</w:t>
      </w:r>
      <w:r w:rsidR="00B15D49" w:rsidRPr="00B15D49">
        <w:rPr>
          <w:rFonts w:ascii="Times New Roman" w:eastAsia="Times New Roman" w:hAnsi="Times New Roman" w:cs="Times New Roman"/>
          <w:w w:val="73"/>
          <w:sz w:val="32"/>
          <w:szCs w:val="32"/>
        </w:rPr>
        <w:softHyphen/>
        <w:t>ную работу на 18-20 минут, то это неблагоприятно влияет на рабо</w:t>
      </w:r>
      <w:r w:rsidR="00B15D49" w:rsidRPr="00B15D49">
        <w:rPr>
          <w:rFonts w:ascii="Times New Roman" w:eastAsia="Times New Roman" w:hAnsi="Times New Roman" w:cs="Times New Roman"/>
          <w:w w:val="73"/>
          <w:sz w:val="32"/>
          <w:szCs w:val="32"/>
        </w:rPr>
        <w:softHyphen/>
      </w:r>
      <w:r w:rsidR="00B15D49" w:rsidRPr="00B15D49">
        <w:rPr>
          <w:rFonts w:ascii="Times New Roman" w:eastAsia="Times New Roman" w:hAnsi="Times New Roman" w:cs="Times New Roman"/>
          <w:spacing w:val="-5"/>
          <w:w w:val="73"/>
          <w:sz w:val="32"/>
          <w:szCs w:val="32"/>
        </w:rPr>
        <w:t>тоспособность детей: им трудно сосредоточиться на изучении ново</w:t>
      </w:r>
      <w:r w:rsidR="00B15D49" w:rsidRPr="00B15D49">
        <w:rPr>
          <w:rFonts w:ascii="Times New Roman" w:eastAsia="Times New Roman" w:hAnsi="Times New Roman" w:cs="Times New Roman"/>
          <w:spacing w:val="-5"/>
          <w:w w:val="73"/>
          <w:sz w:val="32"/>
          <w:szCs w:val="32"/>
        </w:rPr>
        <w:softHyphen/>
      </w:r>
      <w:r w:rsidR="00B15D49" w:rsidRPr="00B15D49">
        <w:rPr>
          <w:rFonts w:ascii="Times New Roman" w:eastAsia="Times New Roman" w:hAnsi="Times New Roman" w:cs="Times New Roman"/>
          <w:spacing w:val="-7"/>
          <w:w w:val="73"/>
          <w:sz w:val="32"/>
          <w:szCs w:val="32"/>
        </w:rPr>
        <w:t>го материала.</w:t>
      </w:r>
    </w:p>
    <w:p w:rsidR="00A129BF" w:rsidRDefault="00A129BF" w:rsidP="00A129BF">
      <w:pPr>
        <w:jc w:val="right"/>
        <w:rPr>
          <w:rFonts w:ascii="Times New Roman" w:hAnsi="Times New Roman" w:cs="Times New Roman"/>
          <w:b/>
          <w:i/>
          <w:sz w:val="28"/>
          <w:szCs w:val="28"/>
        </w:rPr>
      </w:pPr>
      <w:r>
        <w:rPr>
          <w:rFonts w:ascii="Times New Roman" w:hAnsi="Times New Roman" w:cs="Times New Roman"/>
          <w:b/>
          <w:i/>
          <w:sz w:val="28"/>
          <w:szCs w:val="28"/>
        </w:rPr>
        <w:t>Автор рубрики – Илья Николаенко</w:t>
      </w:r>
    </w:p>
    <w:p w:rsidR="00861415" w:rsidRDefault="00861415" w:rsidP="00861415">
      <w:pPr>
        <w:pStyle w:val="a5"/>
        <w:rPr>
          <w:b/>
          <w:sz w:val="56"/>
          <w:szCs w:val="56"/>
        </w:rPr>
      </w:pPr>
      <w:r>
        <w:rPr>
          <w:b/>
          <w:sz w:val="56"/>
          <w:szCs w:val="56"/>
        </w:rPr>
        <w:t>Вопросы и ответы</w:t>
      </w:r>
    </w:p>
    <w:p w:rsidR="00861415" w:rsidRDefault="00861415" w:rsidP="00861415">
      <w:pPr>
        <w:jc w:val="center"/>
        <w:rPr>
          <w:rFonts w:ascii="Times New Roman" w:hAnsi="Times New Roman" w:cs="Times New Roman"/>
          <w:b/>
          <w:i/>
          <w:sz w:val="28"/>
          <w:szCs w:val="28"/>
        </w:rPr>
      </w:pPr>
      <w:r>
        <w:rPr>
          <w:rFonts w:ascii="Times New Roman" w:hAnsi="Times New Roman" w:cs="Times New Roman"/>
          <w:b/>
          <w:i/>
          <w:sz w:val="28"/>
          <w:szCs w:val="28"/>
        </w:rPr>
        <w:t>В этот раз мы решили узнать, какие книги читают и интересуют детей. Давайте же узнаем их ответы!</w:t>
      </w:r>
    </w:p>
    <w:p w:rsidR="00861415" w:rsidRDefault="00861415" w:rsidP="00861415">
      <w:pPr>
        <w:rPr>
          <w:rFonts w:ascii="Times New Roman" w:hAnsi="Times New Roman" w:cs="Times New Roman"/>
          <w:sz w:val="28"/>
          <w:szCs w:val="28"/>
        </w:rPr>
        <w:sectPr w:rsidR="00861415" w:rsidSect="00B97683">
          <w:pgSz w:w="11906" w:h="16838"/>
          <w:pgMar w:top="720" w:right="720" w:bottom="720" w:left="720" w:header="708" w:footer="708" w:gutter="0"/>
          <w:cols w:space="708"/>
          <w:docGrid w:linePitch="360"/>
        </w:sectPr>
      </w:pPr>
    </w:p>
    <w:p w:rsidR="00861415" w:rsidRDefault="00861415" w:rsidP="00861415">
      <w:pPr>
        <w:rPr>
          <w:rFonts w:ascii="Times New Roman" w:hAnsi="Times New Roman" w:cs="Times New Roman"/>
          <w:sz w:val="28"/>
          <w:szCs w:val="28"/>
        </w:rPr>
      </w:pPr>
      <w:r w:rsidRPr="00E736E5">
        <w:rPr>
          <w:rFonts w:ascii="Times New Roman" w:hAnsi="Times New Roman" w:cs="Times New Roman"/>
          <w:sz w:val="28"/>
          <w:szCs w:val="28"/>
          <w:u w:val="single"/>
        </w:rPr>
        <w:lastRenderedPageBreak/>
        <w:t>Лера Бондаренко 6Б</w:t>
      </w:r>
      <w:r>
        <w:rPr>
          <w:rFonts w:ascii="Times New Roman" w:hAnsi="Times New Roman" w:cs="Times New Roman"/>
          <w:sz w:val="28"/>
          <w:szCs w:val="28"/>
        </w:rPr>
        <w:t xml:space="preserve"> – Я читаю много разных книг, и все они мне нравятся.</w:t>
      </w:r>
    </w:p>
    <w:p w:rsidR="00861415" w:rsidRDefault="00861415" w:rsidP="00861415">
      <w:pPr>
        <w:rPr>
          <w:rFonts w:ascii="Times New Roman" w:hAnsi="Times New Roman" w:cs="Times New Roman"/>
          <w:sz w:val="28"/>
          <w:szCs w:val="28"/>
        </w:rPr>
      </w:pPr>
      <w:r w:rsidRPr="00E736E5">
        <w:rPr>
          <w:rFonts w:ascii="Times New Roman" w:hAnsi="Times New Roman" w:cs="Times New Roman"/>
          <w:sz w:val="28"/>
          <w:szCs w:val="28"/>
          <w:u w:val="single"/>
        </w:rPr>
        <w:t>Лейла Мамедова 6В</w:t>
      </w:r>
      <w:r>
        <w:rPr>
          <w:rFonts w:ascii="Times New Roman" w:hAnsi="Times New Roman" w:cs="Times New Roman"/>
          <w:sz w:val="28"/>
          <w:szCs w:val="28"/>
        </w:rPr>
        <w:t xml:space="preserve"> – Моя любимая книга «Гарри Поттер». В ней очень прикольные сюжеты и любимые герои: Гермеона, Гарри и Драко Малфой.</w:t>
      </w:r>
    </w:p>
    <w:p w:rsidR="00861415" w:rsidRDefault="00E736E5" w:rsidP="00861415">
      <w:pPr>
        <w:rPr>
          <w:rFonts w:ascii="Times New Roman" w:hAnsi="Times New Roman" w:cs="Times New Roman"/>
          <w:sz w:val="28"/>
          <w:szCs w:val="28"/>
        </w:rPr>
      </w:pPr>
      <w:r>
        <w:rPr>
          <w:rFonts w:ascii="Times New Roman" w:hAnsi="Times New Roman" w:cs="Times New Roman"/>
          <w:noProof/>
          <w:sz w:val="28"/>
          <w:szCs w:val="28"/>
          <w:u w:val="single"/>
        </w:rPr>
        <w:drawing>
          <wp:anchor distT="0" distB="0" distL="114300" distR="114300" simplePos="0" relativeHeight="251682816" behindDoc="1" locked="0" layoutInCell="1" allowOverlap="1">
            <wp:simplePos x="0" y="0"/>
            <wp:positionH relativeFrom="column">
              <wp:posOffset>2695433</wp:posOffset>
            </wp:positionH>
            <wp:positionV relativeFrom="paragraph">
              <wp:posOffset>331678</wp:posOffset>
            </wp:positionV>
            <wp:extent cx="4681182" cy="2142699"/>
            <wp:effectExtent l="0" t="0" r="0" b="0"/>
            <wp:wrapNone/>
            <wp:docPr id="13" name="Рисунок 24" descr="http://www.image.kg/images/2014/07/18/XaP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mage.kg/images/2014/07/18/XaPVD.jpg"/>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681182" cy="2142699"/>
                    </a:xfrm>
                    <a:prstGeom prst="rect">
                      <a:avLst/>
                    </a:prstGeom>
                    <a:noFill/>
                    <a:ln w="9525">
                      <a:noFill/>
                      <a:miter lim="800000"/>
                      <a:headEnd/>
                      <a:tailEnd/>
                    </a:ln>
                  </pic:spPr>
                </pic:pic>
              </a:graphicData>
            </a:graphic>
          </wp:anchor>
        </w:drawing>
      </w:r>
      <w:r w:rsidR="008545A0" w:rsidRPr="00E736E5">
        <w:rPr>
          <w:rFonts w:ascii="Times New Roman" w:hAnsi="Times New Roman" w:cs="Times New Roman"/>
          <w:noProof/>
          <w:sz w:val="28"/>
          <w:szCs w:val="28"/>
          <w:u w:val="single"/>
        </w:rPr>
        <w:drawing>
          <wp:anchor distT="0" distB="0" distL="114300" distR="114300" simplePos="0" relativeHeight="251680768" behindDoc="1" locked="0" layoutInCell="1" allowOverlap="1">
            <wp:simplePos x="0" y="0"/>
            <wp:positionH relativeFrom="column">
              <wp:posOffset>-438150</wp:posOffset>
            </wp:positionH>
            <wp:positionV relativeFrom="paragraph">
              <wp:posOffset>521970</wp:posOffset>
            </wp:positionV>
            <wp:extent cx="2392680" cy="2319655"/>
            <wp:effectExtent l="19050" t="0" r="7620" b="0"/>
            <wp:wrapTight wrapText="bothSides">
              <wp:wrapPolygon edited="0">
                <wp:start x="21153" y="0"/>
                <wp:lineTo x="8083" y="887"/>
                <wp:lineTo x="2236" y="1774"/>
                <wp:lineTo x="2236" y="2838"/>
                <wp:lineTo x="-172" y="3903"/>
                <wp:lineTo x="344" y="5676"/>
                <wp:lineTo x="3611" y="8515"/>
                <wp:lineTo x="2752" y="14191"/>
                <wp:lineTo x="3439" y="17029"/>
                <wp:lineTo x="3439" y="21464"/>
                <wp:lineTo x="21669" y="21464"/>
                <wp:lineTo x="21669" y="0"/>
                <wp:lineTo x="21153" y="0"/>
              </wp:wrapPolygon>
            </wp:wrapTight>
            <wp:docPr id="18" name="Рисунок 18" descr="http://wallpaperluxe.narod.ru/kinoraz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allpaperluxe.narod.ru/kinorazn11.jpg"/>
                    <pic:cNvPicPr>
                      <a:picLocks noChangeAspect="1" noChangeArrowheads="1"/>
                    </pic:cNvPicPr>
                  </pic:nvPicPr>
                  <pic:blipFill>
                    <a:blip r:embed="rId18" cstate="print">
                      <a:clrChange>
                        <a:clrFrom>
                          <a:srgbClr val="FFFFFF"/>
                        </a:clrFrom>
                        <a:clrTo>
                          <a:srgbClr val="FFFFFF">
                            <a:alpha val="0"/>
                          </a:srgbClr>
                        </a:clrTo>
                      </a:clrChange>
                    </a:blip>
                    <a:srcRect l="11013" r="11476"/>
                    <a:stretch>
                      <a:fillRect/>
                    </a:stretch>
                  </pic:blipFill>
                  <pic:spPr bwMode="auto">
                    <a:xfrm>
                      <a:off x="0" y="0"/>
                      <a:ext cx="2392680" cy="2319655"/>
                    </a:xfrm>
                    <a:prstGeom prst="rect">
                      <a:avLst/>
                    </a:prstGeom>
                    <a:noFill/>
                    <a:ln w="9525">
                      <a:noFill/>
                      <a:miter lim="800000"/>
                      <a:headEnd/>
                      <a:tailEnd/>
                    </a:ln>
                  </pic:spPr>
                </pic:pic>
              </a:graphicData>
            </a:graphic>
          </wp:anchor>
        </w:drawing>
      </w:r>
      <w:r w:rsidR="00861415" w:rsidRPr="00E736E5">
        <w:rPr>
          <w:rFonts w:ascii="Times New Roman" w:hAnsi="Times New Roman" w:cs="Times New Roman"/>
          <w:sz w:val="28"/>
          <w:szCs w:val="28"/>
          <w:u w:val="single"/>
        </w:rPr>
        <w:t>Сивуов Данил 5В</w:t>
      </w:r>
      <w:r w:rsidR="00861415">
        <w:rPr>
          <w:rFonts w:ascii="Times New Roman" w:hAnsi="Times New Roman" w:cs="Times New Roman"/>
          <w:sz w:val="28"/>
          <w:szCs w:val="28"/>
        </w:rPr>
        <w:t xml:space="preserve"> – Я люблю книгу о Гарри Поттере. Там </w:t>
      </w:r>
      <w:r w:rsidR="00861415">
        <w:rPr>
          <w:rFonts w:ascii="Times New Roman" w:hAnsi="Times New Roman" w:cs="Times New Roman"/>
          <w:sz w:val="28"/>
          <w:szCs w:val="28"/>
        </w:rPr>
        <w:lastRenderedPageBreak/>
        <w:t>непредсказуемый сюжет, и я советую её прочитать.</w:t>
      </w:r>
    </w:p>
    <w:p w:rsidR="00861415" w:rsidRDefault="00861415" w:rsidP="00861415">
      <w:pPr>
        <w:rPr>
          <w:rFonts w:ascii="Times New Roman" w:hAnsi="Times New Roman" w:cs="Times New Roman"/>
          <w:sz w:val="28"/>
          <w:szCs w:val="28"/>
        </w:rPr>
      </w:pPr>
      <w:r w:rsidRPr="00E736E5">
        <w:rPr>
          <w:rFonts w:ascii="Times New Roman" w:hAnsi="Times New Roman" w:cs="Times New Roman"/>
          <w:sz w:val="28"/>
          <w:szCs w:val="28"/>
          <w:u w:val="single"/>
        </w:rPr>
        <w:t>Елена Симонова 7А</w:t>
      </w:r>
      <w:r>
        <w:rPr>
          <w:rFonts w:ascii="Times New Roman" w:hAnsi="Times New Roman" w:cs="Times New Roman"/>
          <w:sz w:val="28"/>
          <w:szCs w:val="28"/>
        </w:rPr>
        <w:t xml:space="preserve"> – Самая Интересная книга «Я – вампир» и «Жажда крови»!</w:t>
      </w:r>
    </w:p>
    <w:p w:rsidR="00861415" w:rsidRDefault="00861415" w:rsidP="00861415">
      <w:pPr>
        <w:rPr>
          <w:rFonts w:ascii="Times New Roman" w:hAnsi="Times New Roman" w:cs="Times New Roman"/>
          <w:sz w:val="28"/>
          <w:szCs w:val="28"/>
        </w:rPr>
      </w:pPr>
      <w:r w:rsidRPr="00E736E5">
        <w:rPr>
          <w:rFonts w:ascii="Times New Roman" w:hAnsi="Times New Roman" w:cs="Times New Roman"/>
          <w:sz w:val="28"/>
          <w:szCs w:val="28"/>
          <w:u w:val="single"/>
        </w:rPr>
        <w:t>Василиса Дегтярёва 6Б</w:t>
      </w:r>
      <w:r>
        <w:rPr>
          <w:rFonts w:ascii="Times New Roman" w:hAnsi="Times New Roman" w:cs="Times New Roman"/>
          <w:sz w:val="28"/>
          <w:szCs w:val="28"/>
        </w:rPr>
        <w:t xml:space="preserve"> – Гарри Поттер – захватывающая книга. Мне она нравится волшебством.</w:t>
      </w:r>
      <w:r w:rsidR="00E736E5" w:rsidRPr="00E736E5">
        <w:rPr>
          <w:noProof/>
        </w:rPr>
        <w:t xml:space="preserve"> </w:t>
      </w:r>
    </w:p>
    <w:p w:rsidR="00861415" w:rsidRDefault="00861415" w:rsidP="00861415">
      <w:pPr>
        <w:rPr>
          <w:rFonts w:ascii="Times New Roman" w:hAnsi="Times New Roman" w:cs="Times New Roman"/>
          <w:sz w:val="28"/>
          <w:szCs w:val="28"/>
        </w:rPr>
      </w:pPr>
      <w:r w:rsidRPr="00E736E5">
        <w:rPr>
          <w:rFonts w:ascii="Times New Roman" w:hAnsi="Times New Roman" w:cs="Times New Roman"/>
          <w:sz w:val="28"/>
          <w:szCs w:val="28"/>
          <w:u w:val="single"/>
        </w:rPr>
        <w:t xml:space="preserve">Кирилл Ларьков 7А </w:t>
      </w:r>
      <w:r>
        <w:rPr>
          <w:rFonts w:ascii="Times New Roman" w:hAnsi="Times New Roman" w:cs="Times New Roman"/>
          <w:sz w:val="28"/>
          <w:szCs w:val="28"/>
        </w:rPr>
        <w:t xml:space="preserve">– Артур Хейли – «На грани катастрофы» Там рассказывается о том, как пассажир самолёта </w:t>
      </w:r>
      <w:proofErr w:type="spellStart"/>
      <w:r>
        <w:rPr>
          <w:rFonts w:ascii="Times New Roman" w:hAnsi="Times New Roman" w:cs="Times New Roman"/>
          <w:sz w:val="28"/>
          <w:szCs w:val="28"/>
        </w:rPr>
        <w:t>Спенсор</w:t>
      </w:r>
      <w:proofErr w:type="spellEnd"/>
      <w:r>
        <w:rPr>
          <w:rFonts w:ascii="Times New Roman" w:hAnsi="Times New Roman" w:cs="Times New Roman"/>
          <w:sz w:val="28"/>
          <w:szCs w:val="28"/>
        </w:rPr>
        <w:t xml:space="preserve"> после смерти пилота берёт управления машина на себя. </w:t>
      </w:r>
    </w:p>
    <w:p w:rsidR="00E736E5" w:rsidRDefault="00E736E5" w:rsidP="00E736E5">
      <w:pPr>
        <w:jc w:val="right"/>
        <w:rPr>
          <w:rFonts w:ascii="Times New Roman" w:hAnsi="Times New Roman" w:cs="Times New Roman"/>
          <w:b/>
          <w:i/>
          <w:sz w:val="28"/>
          <w:szCs w:val="28"/>
        </w:rPr>
      </w:pPr>
      <w:r>
        <w:rPr>
          <w:rFonts w:ascii="Times New Roman" w:hAnsi="Times New Roman" w:cs="Times New Roman"/>
          <w:b/>
          <w:i/>
          <w:sz w:val="28"/>
          <w:szCs w:val="28"/>
        </w:rPr>
        <w:t>Автор рубрики – Анна Ерзявина</w:t>
      </w:r>
    </w:p>
    <w:p w:rsidR="00E26649" w:rsidRDefault="00E26649" w:rsidP="00E26649">
      <w:pPr>
        <w:pStyle w:val="a5"/>
        <w:sectPr w:rsidR="00E26649" w:rsidSect="00861415">
          <w:type w:val="continuous"/>
          <w:pgSz w:w="11906" w:h="16838"/>
          <w:pgMar w:top="720" w:right="720" w:bottom="720" w:left="720" w:header="708" w:footer="708" w:gutter="0"/>
          <w:cols w:num="2" w:space="709"/>
          <w:docGrid w:linePitch="360"/>
        </w:sectPr>
      </w:pPr>
    </w:p>
    <w:p w:rsidR="00E736E5" w:rsidRDefault="00E26649" w:rsidP="00E26649">
      <w:pPr>
        <w:pStyle w:val="a5"/>
        <w:rPr>
          <w:b/>
          <w:sz w:val="56"/>
          <w:szCs w:val="56"/>
        </w:rPr>
      </w:pPr>
      <w:r>
        <w:rPr>
          <w:b/>
          <w:sz w:val="56"/>
          <w:szCs w:val="56"/>
        </w:rPr>
        <w:lastRenderedPageBreak/>
        <w:t>Наше творчество</w:t>
      </w:r>
    </w:p>
    <w:p w:rsidR="00E26649" w:rsidRDefault="00E26649" w:rsidP="00E26649">
      <w:pPr>
        <w:jc w:val="center"/>
        <w:rPr>
          <w:rFonts w:ascii="Times New Roman" w:hAnsi="Times New Roman" w:cs="Times New Roman"/>
          <w:b/>
          <w:i/>
          <w:sz w:val="28"/>
          <w:szCs w:val="28"/>
        </w:rPr>
      </w:pPr>
      <w:r>
        <w:rPr>
          <w:rFonts w:ascii="Times New Roman" w:hAnsi="Times New Roman" w:cs="Times New Roman"/>
          <w:b/>
          <w:i/>
          <w:sz w:val="28"/>
          <w:szCs w:val="28"/>
        </w:rPr>
        <w:t>Наверное, каждый из читателей слышал о трагедии великой Чернобыльской АС.</w:t>
      </w:r>
      <w:r w:rsidR="00390BDD">
        <w:rPr>
          <w:rFonts w:ascii="Times New Roman" w:hAnsi="Times New Roman" w:cs="Times New Roman"/>
          <w:b/>
          <w:i/>
          <w:sz w:val="28"/>
          <w:szCs w:val="28"/>
        </w:rPr>
        <w:t xml:space="preserve"> В этом году исполняется тридцать</w:t>
      </w:r>
      <w:r>
        <w:rPr>
          <w:rFonts w:ascii="Times New Roman" w:hAnsi="Times New Roman" w:cs="Times New Roman"/>
          <w:b/>
          <w:i/>
          <w:sz w:val="28"/>
          <w:szCs w:val="28"/>
        </w:rPr>
        <w:t xml:space="preserve"> лет с её взрыва. Давайте почтим память погибших красивыми строками.</w:t>
      </w:r>
    </w:p>
    <w:p w:rsidR="00E26649" w:rsidRDefault="00E26649" w:rsidP="00E26649">
      <w:pPr>
        <w:rPr>
          <w:rFonts w:ascii="Times New Roman" w:hAnsi="Times New Roman" w:cs="Times New Roman"/>
          <w:sz w:val="28"/>
          <w:szCs w:val="28"/>
        </w:rPr>
        <w:sectPr w:rsidR="00E26649" w:rsidSect="00E26649">
          <w:type w:val="continuous"/>
          <w:pgSz w:w="11906" w:h="16838"/>
          <w:pgMar w:top="720" w:right="720" w:bottom="720" w:left="720" w:header="708" w:footer="708" w:gutter="0"/>
          <w:cols w:space="709"/>
          <w:docGrid w:linePitch="360"/>
        </w:sectPr>
      </w:pPr>
    </w:p>
    <w:p w:rsidR="00E26649" w:rsidRDefault="00E26649" w:rsidP="00E26649">
      <w:pPr>
        <w:jc w:val="center"/>
        <w:rPr>
          <w:rFonts w:ascii="Times New Roman" w:hAnsi="Times New Roman" w:cs="Times New Roman"/>
          <w:b/>
          <w:sz w:val="28"/>
          <w:szCs w:val="28"/>
        </w:rPr>
      </w:pPr>
      <w:r>
        <w:rPr>
          <w:rFonts w:ascii="Times New Roman" w:hAnsi="Times New Roman" w:cs="Times New Roman"/>
          <w:b/>
          <w:sz w:val="28"/>
          <w:szCs w:val="28"/>
        </w:rPr>
        <w:lastRenderedPageBreak/>
        <w:t>Та ночь</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Ночь. Тишина. Сверкают звёзды,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И город спит в неведенье беды.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 xml:space="preserve">Она же крысою проворной </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Крадётся меж густой травы.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Что ей преграды: стены и заборы?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Пробьётся в щель и дальше побежит.</w:t>
      </w:r>
    </w:p>
    <w:p w:rsidR="00E26649" w:rsidRDefault="00390BDD" w:rsidP="00E26649">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3235960</wp:posOffset>
            </wp:positionH>
            <wp:positionV relativeFrom="paragraph">
              <wp:posOffset>184150</wp:posOffset>
            </wp:positionV>
            <wp:extent cx="3543300" cy="2148840"/>
            <wp:effectExtent l="19050" t="0" r="0" b="0"/>
            <wp:wrapTight wrapText="bothSides">
              <wp:wrapPolygon edited="0">
                <wp:start x="465" y="0"/>
                <wp:lineTo x="-116" y="1340"/>
                <wp:lineTo x="-116" y="18383"/>
                <wp:lineTo x="116" y="21447"/>
                <wp:lineTo x="465" y="21447"/>
                <wp:lineTo x="21019" y="21447"/>
                <wp:lineTo x="21368" y="21447"/>
                <wp:lineTo x="21600" y="20106"/>
                <wp:lineTo x="21600" y="1340"/>
                <wp:lineTo x="21368" y="191"/>
                <wp:lineTo x="21019" y="0"/>
                <wp:lineTo x="465" y="0"/>
              </wp:wrapPolygon>
            </wp:wrapTight>
            <wp:docPr id="14" name="Рисунок 2" descr="http://cs622718.vk.me/u23001272/video/x_9b458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2718.vk.me/u23001272/video/x_9b458ddb.jpg"/>
                    <pic:cNvPicPr>
                      <a:picLocks noChangeAspect="1" noChangeArrowheads="1"/>
                    </pic:cNvPicPr>
                  </pic:nvPicPr>
                  <pic:blipFill>
                    <a:blip r:embed="rId19"/>
                    <a:srcRect l="13164" t="10204" r="13560" b="10852"/>
                    <a:stretch>
                      <a:fillRect/>
                    </a:stretch>
                  </pic:blipFill>
                  <pic:spPr bwMode="auto">
                    <a:xfrm>
                      <a:off x="0" y="0"/>
                      <a:ext cx="3543300" cy="2148840"/>
                    </a:xfrm>
                    <a:prstGeom prst="rect">
                      <a:avLst/>
                    </a:prstGeom>
                    <a:ln>
                      <a:noFill/>
                    </a:ln>
                    <a:effectLst>
                      <a:softEdge rad="112500"/>
                    </a:effectLst>
                  </pic:spPr>
                </pic:pic>
              </a:graphicData>
            </a:graphic>
          </wp:anchor>
        </w:drawing>
      </w:r>
      <w:r w:rsidR="00E26649">
        <w:rPr>
          <w:rFonts w:ascii="Times New Roman" w:hAnsi="Times New Roman" w:cs="Times New Roman"/>
          <w:sz w:val="28"/>
          <w:szCs w:val="28"/>
        </w:rPr>
        <w:t>А если глянет, то большое горе</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Как след оставит и вперёд умчит.</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Так и случилось. Ночью незаметно</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На атомную станцию беда</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Пришла. И грянул взрыв как гром небесный.</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Пришла беда, а город крепко спал.</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За взрывом крики, плачи и сирены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Слились в один протяжный общий вой,</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И, задыхаясь в пламени свирепом,</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Бежали люди страшною толпой.</w:t>
      </w:r>
    </w:p>
    <w:p w:rsidR="00E26649" w:rsidRDefault="00390BDD" w:rsidP="00E26649">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-46355</wp:posOffset>
            </wp:positionH>
            <wp:positionV relativeFrom="paragraph">
              <wp:posOffset>305435</wp:posOffset>
            </wp:positionV>
            <wp:extent cx="3095625" cy="1745615"/>
            <wp:effectExtent l="19050" t="0" r="9525" b="0"/>
            <wp:wrapTight wrapText="bothSides">
              <wp:wrapPolygon edited="0">
                <wp:start x="532" y="0"/>
                <wp:lineTo x="-133" y="1650"/>
                <wp:lineTo x="-133" y="20036"/>
                <wp:lineTo x="266" y="21451"/>
                <wp:lineTo x="532" y="21451"/>
                <wp:lineTo x="21002" y="21451"/>
                <wp:lineTo x="21268" y="21451"/>
                <wp:lineTo x="21666" y="20036"/>
                <wp:lineTo x="21666" y="1650"/>
                <wp:lineTo x="21401" y="236"/>
                <wp:lineTo x="21002" y="0"/>
                <wp:lineTo x="532" y="0"/>
              </wp:wrapPolygon>
            </wp:wrapTight>
            <wp:docPr id="7" name="Рисунок 1" descr="C:\Users\Администратор\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maxresdefault (1).jpg"/>
                    <pic:cNvPicPr>
                      <a:picLocks noChangeAspect="1" noChangeArrowheads="1"/>
                    </pic:cNvPicPr>
                  </pic:nvPicPr>
                  <pic:blipFill>
                    <a:blip r:embed="rId20"/>
                    <a:srcRect/>
                    <a:stretch>
                      <a:fillRect/>
                    </a:stretch>
                  </pic:blipFill>
                  <pic:spPr bwMode="auto">
                    <a:xfrm>
                      <a:off x="0" y="0"/>
                      <a:ext cx="3095625" cy="1745615"/>
                    </a:xfrm>
                    <a:prstGeom prst="rect">
                      <a:avLst/>
                    </a:prstGeom>
                    <a:ln>
                      <a:noFill/>
                    </a:ln>
                    <a:effectLst>
                      <a:softEdge rad="112500"/>
                    </a:effectLst>
                  </pic:spPr>
                </pic:pic>
              </a:graphicData>
            </a:graphic>
          </wp:anchor>
        </w:drawing>
      </w:r>
      <w:r w:rsidR="00E26649">
        <w:rPr>
          <w:rFonts w:ascii="Times New Roman" w:hAnsi="Times New Roman" w:cs="Times New Roman"/>
          <w:sz w:val="28"/>
          <w:szCs w:val="28"/>
        </w:rPr>
        <w:t xml:space="preserve">Кровавые ручьи текли меж трупов – </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lastRenderedPageBreak/>
        <w:t>Задавленных обломками людей,</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И разлетались каменные трубы</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На множество раздробленных камней.</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Столб дыма поднялся последним вздохом</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Трагической Чернобыльской АС,</w:t>
      </w:r>
    </w:p>
    <w:p w:rsidR="00E26649" w:rsidRDefault="00E26649" w:rsidP="00E26649">
      <w:pPr>
        <w:jc w:val="center"/>
        <w:rPr>
          <w:rFonts w:ascii="Times New Roman" w:hAnsi="Times New Roman" w:cs="Times New Roman"/>
          <w:sz w:val="28"/>
          <w:szCs w:val="28"/>
        </w:rPr>
      </w:pPr>
      <w:r>
        <w:rPr>
          <w:rFonts w:ascii="Times New Roman" w:hAnsi="Times New Roman" w:cs="Times New Roman"/>
          <w:sz w:val="28"/>
          <w:szCs w:val="28"/>
        </w:rPr>
        <w:t>И вместе с едким огненным покровом</w:t>
      </w:r>
    </w:p>
    <w:p w:rsidR="00390BDD" w:rsidRDefault="00390BDD" w:rsidP="00E26649">
      <w:pPr>
        <w:jc w:val="center"/>
        <w:rPr>
          <w:rFonts w:ascii="Times New Roman" w:hAnsi="Times New Roman" w:cs="Times New Roman"/>
          <w:sz w:val="28"/>
          <w:szCs w:val="28"/>
        </w:rPr>
      </w:pPr>
      <w:r>
        <w:rPr>
          <w:rFonts w:ascii="Times New Roman" w:hAnsi="Times New Roman" w:cs="Times New Roman"/>
          <w:sz w:val="28"/>
          <w:szCs w:val="28"/>
        </w:rPr>
        <w:t>Пришла безжалостная смерть.</w:t>
      </w:r>
    </w:p>
    <w:p w:rsidR="00390BDD" w:rsidRDefault="00390BDD" w:rsidP="00E26649">
      <w:pPr>
        <w:jc w:val="center"/>
        <w:rPr>
          <w:rFonts w:ascii="Times New Roman" w:hAnsi="Times New Roman" w:cs="Times New Roman"/>
          <w:sz w:val="28"/>
          <w:szCs w:val="28"/>
        </w:rPr>
      </w:pPr>
      <w:r>
        <w:rPr>
          <w:rFonts w:ascii="Times New Roman" w:hAnsi="Times New Roman" w:cs="Times New Roman"/>
          <w:sz w:val="28"/>
          <w:szCs w:val="28"/>
        </w:rPr>
        <w:t>Та ночь была последней в жизни многих,</w:t>
      </w:r>
    </w:p>
    <w:p w:rsidR="00390BDD" w:rsidRDefault="00390BDD" w:rsidP="00E26649">
      <w:pPr>
        <w:jc w:val="center"/>
        <w:rPr>
          <w:rFonts w:ascii="Times New Roman" w:hAnsi="Times New Roman" w:cs="Times New Roman"/>
          <w:sz w:val="28"/>
          <w:szCs w:val="28"/>
        </w:rPr>
      </w:pPr>
      <w:r>
        <w:rPr>
          <w:rFonts w:ascii="Times New Roman" w:hAnsi="Times New Roman" w:cs="Times New Roman"/>
          <w:sz w:val="28"/>
          <w:szCs w:val="28"/>
        </w:rPr>
        <w:t>Оставила большой кровавый след.</w:t>
      </w:r>
    </w:p>
    <w:p w:rsidR="00390BDD" w:rsidRDefault="00390BDD" w:rsidP="00E26649">
      <w:pPr>
        <w:jc w:val="center"/>
        <w:rPr>
          <w:rFonts w:ascii="Times New Roman" w:hAnsi="Times New Roman" w:cs="Times New Roman"/>
          <w:sz w:val="28"/>
          <w:szCs w:val="28"/>
        </w:rPr>
      </w:pPr>
      <w:r>
        <w:rPr>
          <w:rFonts w:ascii="Times New Roman" w:hAnsi="Times New Roman" w:cs="Times New Roman"/>
          <w:sz w:val="28"/>
          <w:szCs w:val="28"/>
        </w:rPr>
        <w:t>И слёзы появляются невольно,</w:t>
      </w:r>
    </w:p>
    <w:p w:rsidR="00390BDD" w:rsidRDefault="00390BDD" w:rsidP="00E26649">
      <w:pPr>
        <w:jc w:val="center"/>
        <w:rPr>
          <w:rFonts w:ascii="Times New Roman" w:hAnsi="Times New Roman" w:cs="Times New Roman"/>
          <w:sz w:val="28"/>
          <w:szCs w:val="28"/>
        </w:rPr>
      </w:pPr>
      <w:r>
        <w:rPr>
          <w:rFonts w:ascii="Times New Roman" w:hAnsi="Times New Roman" w:cs="Times New Roman"/>
          <w:sz w:val="28"/>
          <w:szCs w:val="28"/>
        </w:rPr>
        <w:t>И ночь уходит за кулисы лет….</w:t>
      </w:r>
    </w:p>
    <w:p w:rsidR="00390BDD" w:rsidRDefault="00390BDD" w:rsidP="00E26649">
      <w:pPr>
        <w:jc w:val="center"/>
        <w:rPr>
          <w:rFonts w:ascii="Times New Roman" w:hAnsi="Times New Roman" w:cs="Times New Roman"/>
          <w:sz w:val="28"/>
          <w:szCs w:val="28"/>
        </w:rPr>
      </w:pPr>
    </w:p>
    <w:p w:rsidR="00390BDD" w:rsidRDefault="00390BDD" w:rsidP="00390BDD">
      <w:pPr>
        <w:rPr>
          <w:rFonts w:ascii="Times New Roman" w:hAnsi="Times New Roman" w:cs="Times New Roman"/>
          <w:sz w:val="28"/>
          <w:szCs w:val="28"/>
        </w:rPr>
      </w:pPr>
    </w:p>
    <w:p w:rsidR="000A29DF" w:rsidRDefault="00390BDD" w:rsidP="00390BDD">
      <w:pPr>
        <w:jc w:val="right"/>
        <w:rPr>
          <w:rFonts w:ascii="Times New Roman" w:hAnsi="Times New Roman" w:cs="Times New Roman"/>
          <w:sz w:val="28"/>
          <w:szCs w:val="28"/>
        </w:rPr>
      </w:pPr>
      <w:r>
        <w:rPr>
          <w:rFonts w:ascii="Times New Roman" w:hAnsi="Times New Roman" w:cs="Times New Roman"/>
          <w:b/>
          <w:i/>
          <w:sz w:val="28"/>
          <w:szCs w:val="28"/>
        </w:rPr>
        <w:t>Автор рубрики и стихов – Иван Шарычев</w:t>
      </w:r>
      <w:r w:rsidR="00E26649">
        <w:rPr>
          <w:rFonts w:ascii="Times New Roman" w:hAnsi="Times New Roman" w:cs="Times New Roman"/>
          <w:sz w:val="28"/>
          <w:szCs w:val="28"/>
        </w:rPr>
        <w:t xml:space="preserve"> </w:t>
      </w:r>
    </w:p>
    <w:p w:rsidR="00E120E2" w:rsidRDefault="00E120E2" w:rsidP="00390BDD">
      <w:pPr>
        <w:jc w:val="right"/>
        <w:rPr>
          <w:rFonts w:ascii="Times New Roman" w:hAnsi="Times New Roman" w:cs="Times New Roman"/>
          <w:sz w:val="28"/>
          <w:szCs w:val="28"/>
        </w:rPr>
      </w:pPr>
    </w:p>
    <w:p w:rsidR="00E120E2" w:rsidRDefault="00E120E2" w:rsidP="00E120E2">
      <w:pPr>
        <w:pStyle w:val="a5"/>
        <w:sectPr w:rsidR="00E120E2" w:rsidSect="00E26649">
          <w:type w:val="continuous"/>
          <w:pgSz w:w="11906" w:h="16838"/>
          <w:pgMar w:top="720" w:right="720" w:bottom="720" w:left="720" w:header="708" w:footer="708" w:gutter="0"/>
          <w:cols w:num="2" w:space="709"/>
          <w:docGrid w:linePitch="360"/>
        </w:sectPr>
      </w:pPr>
    </w:p>
    <w:p w:rsidR="00E120E2" w:rsidRDefault="0089079D" w:rsidP="00E120E2">
      <w:pPr>
        <w:pStyle w:val="a5"/>
        <w:rPr>
          <w:b/>
          <w:sz w:val="56"/>
          <w:szCs w:val="56"/>
        </w:rPr>
      </w:pPr>
      <w:r>
        <w:rPr>
          <w:b/>
          <w:noProof/>
          <w:sz w:val="56"/>
          <w:szCs w:val="56"/>
        </w:rPr>
        <w:lastRenderedPageBreak/>
        <w:drawing>
          <wp:anchor distT="0" distB="0" distL="114300" distR="114300" simplePos="0" relativeHeight="251688960" behindDoc="0" locked="0" layoutInCell="1" allowOverlap="1">
            <wp:simplePos x="0" y="0"/>
            <wp:positionH relativeFrom="column">
              <wp:posOffset>4197926</wp:posOffset>
            </wp:positionH>
            <wp:positionV relativeFrom="paragraph">
              <wp:posOffset>-363568</wp:posOffset>
            </wp:positionV>
            <wp:extent cx="1603169" cy="1319532"/>
            <wp:effectExtent l="0" t="0" r="0" b="0"/>
            <wp:wrapNone/>
            <wp:docPr id="20" name="Рисунок 10" descr="http://900igr.net/datai/predmety/Predmety-2.files/0014-013-Kastrju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datai/predmety/Predmety-2.files/0014-013-Kastrjulja.jpg"/>
                    <pic:cNvPicPr>
                      <a:picLocks noChangeAspect="1" noChangeArrowheads="1"/>
                    </pic:cNvPicPr>
                  </pic:nvPicPr>
                  <pic:blipFill>
                    <a:blip r:embed="rId21">
                      <a:clrChange>
                        <a:clrFrom>
                          <a:srgbClr val="FBFEF7"/>
                        </a:clrFrom>
                        <a:clrTo>
                          <a:srgbClr val="FBFEF7">
                            <a:alpha val="0"/>
                          </a:srgbClr>
                        </a:clrTo>
                      </a:clrChange>
                    </a:blip>
                    <a:srcRect/>
                    <a:stretch>
                      <a:fillRect/>
                    </a:stretch>
                  </pic:blipFill>
                  <pic:spPr bwMode="auto">
                    <a:xfrm>
                      <a:off x="0" y="0"/>
                      <a:ext cx="1603169" cy="1319532"/>
                    </a:xfrm>
                    <a:prstGeom prst="rect">
                      <a:avLst/>
                    </a:prstGeom>
                    <a:noFill/>
                    <a:ln w="9525">
                      <a:noFill/>
                      <a:miter lim="800000"/>
                      <a:headEnd/>
                      <a:tailEnd/>
                    </a:ln>
                  </pic:spPr>
                </pic:pic>
              </a:graphicData>
            </a:graphic>
          </wp:anchor>
        </w:drawing>
      </w:r>
      <w:r w:rsidR="00E120E2">
        <w:rPr>
          <w:b/>
          <w:sz w:val="56"/>
          <w:szCs w:val="56"/>
        </w:rPr>
        <w:t>Кулинария</w:t>
      </w:r>
    </w:p>
    <w:p w:rsidR="00E120E2" w:rsidRDefault="00E120E2" w:rsidP="00E120E2">
      <w:pPr>
        <w:jc w:val="center"/>
        <w:rPr>
          <w:rFonts w:ascii="Times New Roman" w:hAnsi="Times New Roman" w:cs="Times New Roman"/>
          <w:b/>
          <w:i/>
          <w:sz w:val="28"/>
          <w:szCs w:val="28"/>
        </w:rPr>
      </w:pPr>
      <w:r>
        <w:rPr>
          <w:rFonts w:ascii="Times New Roman" w:hAnsi="Times New Roman" w:cs="Times New Roman"/>
          <w:b/>
          <w:i/>
          <w:sz w:val="28"/>
          <w:szCs w:val="28"/>
        </w:rPr>
        <w:t>Всем на свете очень нравиться вкусненько покушать. В этот раз шеф-повар Кирилл расскажет, как приготовить сытные и быстрые итальянские панини.</w:t>
      </w:r>
      <w:r w:rsidR="0089079D" w:rsidRPr="0089079D">
        <w:t xml:space="preserve"> </w:t>
      </w:r>
    </w:p>
    <w:p w:rsidR="00E120E2" w:rsidRDefault="00554AEA" w:rsidP="00E120E2">
      <w:pPr>
        <w:rPr>
          <w:rFonts w:ascii="Times New Roman" w:hAnsi="Times New Roman" w:cs="Times New Roman"/>
          <w:color w:val="000000"/>
          <w:sz w:val="28"/>
          <w:szCs w:val="28"/>
          <w:u w:val="single"/>
          <w:shd w:val="clear" w:color="auto" w:fill="FFFFFF"/>
        </w:rPr>
      </w:pPr>
      <w:r>
        <w:rPr>
          <w:rFonts w:ascii="Times New Roman" w:hAnsi="Times New Roman" w:cs="Times New Roman"/>
          <w:noProof/>
          <w:color w:val="000000"/>
          <w:sz w:val="28"/>
          <w:szCs w:val="28"/>
          <w:u w:val="single"/>
        </w:rPr>
        <w:drawing>
          <wp:anchor distT="0" distB="0" distL="114300" distR="114300" simplePos="0" relativeHeight="251685888" behindDoc="1" locked="0" layoutInCell="1" allowOverlap="1">
            <wp:simplePos x="0" y="0"/>
            <wp:positionH relativeFrom="column">
              <wp:posOffset>1841500</wp:posOffset>
            </wp:positionH>
            <wp:positionV relativeFrom="paragraph">
              <wp:posOffset>67310</wp:posOffset>
            </wp:positionV>
            <wp:extent cx="2118360" cy="1508125"/>
            <wp:effectExtent l="19050" t="0" r="0" b="0"/>
            <wp:wrapTight wrapText="bothSides">
              <wp:wrapPolygon edited="0">
                <wp:start x="777" y="0"/>
                <wp:lineTo x="-194" y="1910"/>
                <wp:lineTo x="-194" y="17462"/>
                <wp:lineTo x="194" y="21282"/>
                <wp:lineTo x="777" y="21282"/>
                <wp:lineTo x="20590" y="21282"/>
                <wp:lineTo x="21173" y="21282"/>
                <wp:lineTo x="21561" y="19645"/>
                <wp:lineTo x="21561" y="1910"/>
                <wp:lineTo x="21173" y="273"/>
                <wp:lineTo x="20590" y="0"/>
                <wp:lineTo x="777" y="0"/>
              </wp:wrapPolygon>
            </wp:wrapTight>
            <wp:docPr id="16" name="Рисунок 1" descr="http://www.keepitsimplefoods.com/wp-content/uploads/2012/01/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epitsimplefoods.com/wp-content/uploads/2012/01/DSC_0198.jpg"/>
                    <pic:cNvPicPr>
                      <a:picLocks noChangeAspect="1" noChangeArrowheads="1"/>
                    </pic:cNvPicPr>
                  </pic:nvPicPr>
                  <pic:blipFill>
                    <a:blip r:embed="rId22" cstate="print"/>
                    <a:srcRect/>
                    <a:stretch>
                      <a:fillRect/>
                    </a:stretch>
                  </pic:blipFill>
                  <pic:spPr bwMode="auto">
                    <a:xfrm>
                      <a:off x="0" y="0"/>
                      <a:ext cx="2118360" cy="1508125"/>
                    </a:xfrm>
                    <a:prstGeom prst="rect">
                      <a:avLst/>
                    </a:prstGeom>
                    <a:ln>
                      <a:noFill/>
                    </a:ln>
                    <a:effectLst>
                      <a:softEdge rad="112500"/>
                    </a:effectLst>
                  </pic:spPr>
                </pic:pic>
              </a:graphicData>
            </a:graphic>
          </wp:anchor>
        </w:drawing>
      </w:r>
      <w:r w:rsidR="00E120E2">
        <w:rPr>
          <w:rFonts w:ascii="Times New Roman" w:hAnsi="Times New Roman" w:cs="Times New Roman"/>
          <w:color w:val="000000"/>
          <w:sz w:val="28"/>
          <w:szCs w:val="28"/>
          <w:u w:val="single"/>
          <w:shd w:val="clear" w:color="auto" w:fill="FFFFFF"/>
        </w:rPr>
        <w:t>Нам надо:</w:t>
      </w:r>
    </w:p>
    <w:p w:rsidR="00E120E2" w:rsidRDefault="00E120E2" w:rsidP="00E120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батон - багет;</w:t>
      </w:r>
    </w:p>
    <w:p w:rsidR="00E120E2" w:rsidRDefault="00E120E2" w:rsidP="00E120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твёрдый сыр;</w:t>
      </w:r>
    </w:p>
    <w:p w:rsidR="00E120E2" w:rsidRDefault="00E120E2" w:rsidP="00E120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повидло (по вкусу);</w:t>
      </w:r>
    </w:p>
    <w:p w:rsidR="00E120E2" w:rsidRPr="00E120E2" w:rsidRDefault="00E120E2" w:rsidP="00E120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яблоки (2 штуки).</w:t>
      </w:r>
      <w:r w:rsidR="00554AEA" w:rsidRPr="00554AEA">
        <w:t xml:space="preserve"> </w:t>
      </w:r>
    </w:p>
    <w:p w:rsidR="00554AEA" w:rsidRDefault="00554AEA" w:rsidP="00E120E2">
      <w:pPr>
        <w:rPr>
          <w:rFonts w:ascii="Times New Roman" w:hAnsi="Times New Roman" w:cs="Times New Roman"/>
          <w:color w:val="000000"/>
          <w:sz w:val="28"/>
          <w:szCs w:val="28"/>
          <w:u w:val="single"/>
          <w:shd w:val="clear" w:color="auto" w:fill="FFFFFF"/>
        </w:rPr>
      </w:pPr>
    </w:p>
    <w:p w:rsidR="00E120E2" w:rsidRPr="00E120E2" w:rsidRDefault="00E120E2" w:rsidP="00E120E2">
      <w:pPr>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Приготовление:</w:t>
      </w:r>
    </w:p>
    <w:p w:rsidR="00E120E2" w:rsidRPr="00E120E2" w:rsidRDefault="0030666A" w:rsidP="00E120E2">
      <w:pPr>
        <w:rPr>
          <w:rFonts w:ascii="Times New Roman" w:hAnsi="Times New Roman" w:cs="Times New Roman"/>
          <w:b/>
          <w:i/>
          <w:sz w:val="28"/>
          <w:szCs w:val="28"/>
        </w:rPr>
      </w:pPr>
      <w:r>
        <w:rPr>
          <w:rFonts w:ascii="Times New Roman" w:hAnsi="Times New Roman" w:cs="Times New Roman"/>
          <w:noProof/>
          <w:color w:val="000000"/>
          <w:sz w:val="28"/>
          <w:szCs w:val="28"/>
        </w:rPr>
        <w:drawing>
          <wp:anchor distT="0" distB="0" distL="114300" distR="114300" simplePos="0" relativeHeight="251686912" behindDoc="1" locked="0" layoutInCell="1" allowOverlap="1">
            <wp:simplePos x="0" y="0"/>
            <wp:positionH relativeFrom="column">
              <wp:posOffset>4197350</wp:posOffset>
            </wp:positionH>
            <wp:positionV relativeFrom="paragraph">
              <wp:posOffset>252095</wp:posOffset>
            </wp:positionV>
            <wp:extent cx="3002280" cy="1994535"/>
            <wp:effectExtent l="19050" t="0" r="7620" b="0"/>
            <wp:wrapTight wrapText="bothSides">
              <wp:wrapPolygon edited="0">
                <wp:start x="548" y="0"/>
                <wp:lineTo x="-137" y="1444"/>
                <wp:lineTo x="-137" y="19805"/>
                <wp:lineTo x="274" y="21456"/>
                <wp:lineTo x="548" y="21456"/>
                <wp:lineTo x="20970" y="21456"/>
                <wp:lineTo x="21244" y="21456"/>
                <wp:lineTo x="21655" y="20424"/>
                <wp:lineTo x="21655" y="1444"/>
                <wp:lineTo x="21381" y="206"/>
                <wp:lineTo x="20970" y="0"/>
                <wp:lineTo x="548" y="0"/>
              </wp:wrapPolygon>
            </wp:wrapTight>
            <wp:docPr id="17" name="Рисунок 4" descr="http://www.keepitsimplefoods.com/wp-content/uploads/2012/01/DSC_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epitsimplefoods.com/wp-content/uploads/2012/01/DSC_01861.jpg"/>
                    <pic:cNvPicPr>
                      <a:picLocks noChangeAspect="1" noChangeArrowheads="1"/>
                    </pic:cNvPicPr>
                  </pic:nvPicPr>
                  <pic:blipFill>
                    <a:blip r:embed="rId23"/>
                    <a:srcRect/>
                    <a:stretch>
                      <a:fillRect/>
                    </a:stretch>
                  </pic:blipFill>
                  <pic:spPr bwMode="auto">
                    <a:xfrm>
                      <a:off x="0" y="0"/>
                      <a:ext cx="3002280" cy="1994535"/>
                    </a:xfrm>
                    <a:prstGeom prst="rect">
                      <a:avLst/>
                    </a:prstGeom>
                    <a:ln>
                      <a:noFill/>
                    </a:ln>
                    <a:effectLst>
                      <a:softEdge rad="112500"/>
                    </a:effectLst>
                  </pic:spPr>
                </pic:pic>
              </a:graphicData>
            </a:graphic>
          </wp:anchor>
        </w:drawing>
      </w:r>
      <w:r w:rsidR="0089079D">
        <w:rPr>
          <w:rFonts w:ascii="Times New Roman" w:hAnsi="Times New Roman" w:cs="Times New Roman"/>
          <w:noProof/>
          <w:color w:val="000000"/>
          <w:sz w:val="28"/>
          <w:szCs w:val="28"/>
        </w:rPr>
        <w:drawing>
          <wp:anchor distT="0" distB="0" distL="114300" distR="114300" simplePos="0" relativeHeight="251689984" behindDoc="1" locked="0" layoutInCell="1" allowOverlap="1">
            <wp:simplePos x="0" y="0"/>
            <wp:positionH relativeFrom="column">
              <wp:posOffset>-568325</wp:posOffset>
            </wp:positionH>
            <wp:positionV relativeFrom="paragraph">
              <wp:posOffset>2164080</wp:posOffset>
            </wp:positionV>
            <wp:extent cx="3281680" cy="4227195"/>
            <wp:effectExtent l="19050" t="0" r="0" b="0"/>
            <wp:wrapTight wrapText="bothSides">
              <wp:wrapPolygon edited="0">
                <wp:start x="11410" y="0"/>
                <wp:lineTo x="10156" y="97"/>
                <wp:lineTo x="6395" y="1363"/>
                <wp:lineTo x="6019" y="1947"/>
                <wp:lineTo x="5015" y="3115"/>
                <wp:lineTo x="5392" y="4672"/>
                <wp:lineTo x="-125" y="4867"/>
                <wp:lineTo x="-125" y="9345"/>
                <wp:lineTo x="502" y="10902"/>
                <wp:lineTo x="627" y="11973"/>
                <wp:lineTo x="1755" y="12460"/>
                <wp:lineTo x="4138" y="12460"/>
                <wp:lineTo x="4138" y="12946"/>
                <wp:lineTo x="5642" y="14017"/>
                <wp:lineTo x="4138" y="14893"/>
                <wp:lineTo x="4138" y="15575"/>
                <wp:lineTo x="3260" y="16159"/>
                <wp:lineTo x="2257" y="17035"/>
                <wp:lineTo x="2257" y="17716"/>
                <wp:lineTo x="2633" y="18689"/>
                <wp:lineTo x="8652" y="20247"/>
                <wp:lineTo x="9028" y="21512"/>
                <wp:lineTo x="9404" y="21512"/>
                <wp:lineTo x="14169" y="21512"/>
                <wp:lineTo x="14670" y="21512"/>
                <wp:lineTo x="15297" y="20734"/>
                <wp:lineTo x="15046" y="20247"/>
                <wp:lineTo x="14043" y="18787"/>
                <wp:lineTo x="13918" y="18689"/>
                <wp:lineTo x="14043" y="18689"/>
                <wp:lineTo x="16050" y="17229"/>
                <wp:lineTo x="16676" y="17132"/>
                <wp:lineTo x="17805" y="16061"/>
                <wp:lineTo x="17680" y="14017"/>
                <wp:lineTo x="18181" y="12557"/>
                <wp:lineTo x="18557" y="12460"/>
                <wp:lineTo x="20187" y="11194"/>
                <wp:lineTo x="20187" y="10902"/>
                <wp:lineTo x="20313" y="9442"/>
                <wp:lineTo x="20438" y="9345"/>
                <wp:lineTo x="21441" y="7885"/>
                <wp:lineTo x="21441" y="7787"/>
                <wp:lineTo x="21567" y="7398"/>
                <wp:lineTo x="21567" y="7106"/>
                <wp:lineTo x="20940" y="6230"/>
                <wp:lineTo x="21065" y="5840"/>
                <wp:lineTo x="19560" y="5354"/>
                <wp:lineTo x="16175" y="4478"/>
                <wp:lineTo x="15924" y="3991"/>
                <wp:lineTo x="15297" y="3115"/>
                <wp:lineTo x="16426" y="1752"/>
                <wp:lineTo x="16551" y="1071"/>
                <wp:lineTo x="15548" y="292"/>
                <wp:lineTo x="14545" y="0"/>
                <wp:lineTo x="11410" y="0"/>
              </wp:wrapPolygon>
            </wp:wrapTight>
            <wp:docPr id="22" name="Рисунок 16" descr="http://s56.radikal.ru/i154/0811/c7/c3245f8cb4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56.radikal.ru/i154/0811/c7/c3245f8cb45c.png"/>
                    <pic:cNvPicPr>
                      <a:picLocks noChangeAspect="1" noChangeArrowheads="1"/>
                    </pic:cNvPicPr>
                  </pic:nvPicPr>
                  <pic:blipFill>
                    <a:blip r:embed="rId24" cstate="print">
                      <a:clrChange>
                        <a:clrFrom>
                          <a:srgbClr val="000000">
                            <a:alpha val="0"/>
                          </a:srgbClr>
                        </a:clrFrom>
                        <a:clrTo>
                          <a:srgbClr val="000000">
                            <a:alpha val="0"/>
                          </a:srgbClr>
                        </a:clrTo>
                      </a:clrChange>
                    </a:blip>
                    <a:srcRect/>
                    <a:stretch>
                      <a:fillRect/>
                    </a:stretch>
                  </pic:blipFill>
                  <pic:spPr bwMode="auto">
                    <a:xfrm>
                      <a:off x="0" y="0"/>
                      <a:ext cx="3281680" cy="4227195"/>
                    </a:xfrm>
                    <a:prstGeom prst="rect">
                      <a:avLst/>
                    </a:prstGeom>
                    <a:noFill/>
                    <a:ln w="9525">
                      <a:noFill/>
                      <a:miter lim="800000"/>
                      <a:headEnd/>
                      <a:tailEnd/>
                    </a:ln>
                  </pic:spPr>
                </pic:pic>
              </a:graphicData>
            </a:graphic>
          </wp:anchor>
        </w:drawing>
      </w:r>
      <w:r w:rsidR="00E120E2" w:rsidRPr="00E120E2">
        <w:rPr>
          <w:rFonts w:ascii="Times New Roman" w:hAnsi="Times New Roman" w:cs="Times New Roman"/>
          <w:color w:val="000000"/>
          <w:sz w:val="28"/>
          <w:szCs w:val="28"/>
          <w:shd w:val="clear" w:color="auto" w:fill="FFFFFF"/>
        </w:rPr>
        <w:t>Нарезать вдоль багет и смазать густо повидлом одну из двух половинок.</w:t>
      </w:r>
      <w:r w:rsidR="00E120E2">
        <w:rPr>
          <w:rFonts w:ascii="Times New Roman" w:hAnsi="Times New Roman" w:cs="Times New Roman"/>
          <w:color w:val="000000"/>
          <w:sz w:val="28"/>
          <w:szCs w:val="28"/>
        </w:rPr>
        <w:t xml:space="preserve"> </w:t>
      </w:r>
      <w:r w:rsidR="00E120E2" w:rsidRPr="00E120E2">
        <w:rPr>
          <w:rFonts w:ascii="Times New Roman" w:hAnsi="Times New Roman" w:cs="Times New Roman"/>
          <w:color w:val="000000"/>
          <w:sz w:val="28"/>
          <w:szCs w:val="28"/>
          <w:shd w:val="clear" w:color="auto" w:fill="FFFFFF"/>
        </w:rPr>
        <w:t>Нарезать яблоки на тонкие пластинки.</w:t>
      </w:r>
      <w:r w:rsidR="00E120E2">
        <w:rPr>
          <w:rFonts w:ascii="Times New Roman" w:hAnsi="Times New Roman" w:cs="Times New Roman"/>
          <w:color w:val="000000"/>
          <w:sz w:val="28"/>
          <w:szCs w:val="28"/>
        </w:rPr>
        <w:t xml:space="preserve"> </w:t>
      </w:r>
      <w:r w:rsidR="00E120E2" w:rsidRPr="00E120E2">
        <w:rPr>
          <w:rFonts w:ascii="Times New Roman" w:hAnsi="Times New Roman" w:cs="Times New Roman"/>
          <w:color w:val="000000"/>
          <w:sz w:val="28"/>
          <w:szCs w:val="28"/>
          <w:shd w:val="clear" w:color="auto" w:fill="FFFFFF"/>
        </w:rPr>
        <w:t>Положить яблоки на повидло так, чтобы закрыть ими его.</w:t>
      </w:r>
      <w:r w:rsidR="00E120E2">
        <w:rPr>
          <w:rFonts w:ascii="Times New Roman" w:hAnsi="Times New Roman" w:cs="Times New Roman"/>
          <w:color w:val="000000"/>
          <w:sz w:val="28"/>
          <w:szCs w:val="28"/>
        </w:rPr>
        <w:t xml:space="preserve"> </w:t>
      </w:r>
      <w:r w:rsidR="00E120E2" w:rsidRPr="00E120E2">
        <w:rPr>
          <w:rFonts w:ascii="Times New Roman" w:hAnsi="Times New Roman" w:cs="Times New Roman"/>
          <w:color w:val="000000"/>
          <w:sz w:val="28"/>
          <w:szCs w:val="28"/>
          <w:shd w:val="clear" w:color="auto" w:fill="FFFFFF"/>
        </w:rPr>
        <w:t>Поверх яблок выложить пластинки сыра.</w:t>
      </w:r>
      <w:r w:rsidR="00E120E2">
        <w:rPr>
          <w:rFonts w:ascii="Times New Roman" w:hAnsi="Times New Roman" w:cs="Times New Roman"/>
          <w:color w:val="000000"/>
          <w:sz w:val="28"/>
          <w:szCs w:val="28"/>
        </w:rPr>
        <w:t xml:space="preserve"> </w:t>
      </w:r>
      <w:r w:rsidR="00E120E2" w:rsidRPr="00E120E2">
        <w:rPr>
          <w:rFonts w:ascii="Times New Roman" w:hAnsi="Times New Roman" w:cs="Times New Roman"/>
          <w:color w:val="000000"/>
          <w:sz w:val="28"/>
          <w:szCs w:val="28"/>
          <w:shd w:val="clear" w:color="auto" w:fill="FFFFFF"/>
        </w:rPr>
        <w:t>Поставить панини в духовку на 5-10 минут. Надо, чтобы сыр расплавился.</w:t>
      </w:r>
      <w:r w:rsidR="00E120E2">
        <w:rPr>
          <w:rFonts w:ascii="Times New Roman" w:hAnsi="Times New Roman" w:cs="Times New Roman"/>
          <w:color w:val="000000"/>
          <w:sz w:val="28"/>
          <w:szCs w:val="28"/>
        </w:rPr>
        <w:t xml:space="preserve"> </w:t>
      </w:r>
      <w:r w:rsidR="00E120E2" w:rsidRPr="00E120E2">
        <w:rPr>
          <w:rFonts w:ascii="Times New Roman" w:hAnsi="Times New Roman" w:cs="Times New Roman"/>
          <w:color w:val="000000"/>
          <w:sz w:val="28"/>
          <w:szCs w:val="28"/>
          <w:shd w:val="clear" w:color="auto" w:fill="FFFFFF"/>
        </w:rPr>
        <w:t>Потом выньте, накройте второй половинкой багета, разрежьте на три части и обжарьте в сковороде без масла несколько минут с обеих сторон.</w:t>
      </w:r>
    </w:p>
    <w:p w:rsidR="0064064C" w:rsidRDefault="0064064C" w:rsidP="0089079D">
      <w:pPr>
        <w:jc w:val="right"/>
        <w:rPr>
          <w:rFonts w:ascii="Times New Roman" w:hAnsi="Times New Roman" w:cs="Times New Roman"/>
          <w:sz w:val="28"/>
          <w:szCs w:val="28"/>
        </w:rPr>
      </w:pPr>
    </w:p>
    <w:p w:rsidR="0089079D" w:rsidRPr="0089079D" w:rsidRDefault="0089079D" w:rsidP="0089079D">
      <w:pPr>
        <w:jc w:val="right"/>
        <w:rPr>
          <w:rFonts w:ascii="Times New Roman" w:hAnsi="Times New Roman" w:cs="Times New Roman"/>
          <w:b/>
          <w:i/>
          <w:sz w:val="28"/>
          <w:szCs w:val="28"/>
        </w:rPr>
      </w:pPr>
      <w:r>
        <w:rPr>
          <w:rFonts w:ascii="Times New Roman" w:hAnsi="Times New Roman" w:cs="Times New Roman"/>
          <w:b/>
          <w:i/>
          <w:sz w:val="28"/>
          <w:szCs w:val="28"/>
        </w:rPr>
        <w:t>Автор рубрики – Кирилл Ларьков</w:t>
      </w:r>
    </w:p>
    <w:p w:rsidR="0089079D" w:rsidRDefault="0089079D" w:rsidP="004C106E">
      <w:pPr>
        <w:rPr>
          <w:rFonts w:ascii="Times New Roman" w:hAnsi="Times New Roman" w:cs="Times New Roman"/>
          <w:sz w:val="28"/>
          <w:szCs w:val="28"/>
        </w:rPr>
      </w:pPr>
    </w:p>
    <w:p w:rsidR="0089079D" w:rsidRDefault="0030666A" w:rsidP="004C106E">
      <w:pPr>
        <w:rPr>
          <w:rFonts w:ascii="Times New Roman" w:hAnsi="Times New Roman" w:cs="Times New Roman"/>
          <w:sz w:val="28"/>
          <w:szCs w:val="28"/>
        </w:rPr>
      </w:pPr>
      <w:r>
        <w:rPr>
          <w:rFonts w:ascii="Times New Roman" w:hAnsi="Times New Roman" w:cs="Times New Roman"/>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2" type="#_x0000_t98" style="position:absolute;margin-left:37.9pt;margin-top:17.65pt;width:279.85pt;height:207.6pt;z-index:251691008" strokecolor="black [3213]" strokeweight="2.25pt">
            <v:textbox style="mso-next-textbox:#_x0000_s1032">
              <w:txbxContent>
                <w:p w:rsidR="0089079D" w:rsidRDefault="0089079D">
                  <w:pPr>
                    <w:rPr>
                      <w:rFonts w:ascii="Times New Roman" w:hAnsi="Times New Roman" w:cs="Times New Roman"/>
                      <w:b/>
                      <w:sz w:val="28"/>
                      <w:szCs w:val="28"/>
                    </w:rPr>
                  </w:pPr>
                  <w:r>
                    <w:rPr>
                      <w:rFonts w:ascii="Times New Roman" w:hAnsi="Times New Roman" w:cs="Times New Roman"/>
                      <w:b/>
                      <w:sz w:val="28"/>
                      <w:szCs w:val="28"/>
                    </w:rPr>
                    <w:t>Гл. редактор – Иван Шарычев</w:t>
                  </w:r>
                </w:p>
                <w:p w:rsidR="0089079D" w:rsidRDefault="0089079D">
                  <w:pPr>
                    <w:rPr>
                      <w:rFonts w:ascii="Times New Roman" w:hAnsi="Times New Roman" w:cs="Times New Roman"/>
                      <w:b/>
                      <w:sz w:val="28"/>
                      <w:szCs w:val="28"/>
                    </w:rPr>
                  </w:pPr>
                  <w:r>
                    <w:rPr>
                      <w:rFonts w:ascii="Times New Roman" w:hAnsi="Times New Roman" w:cs="Times New Roman"/>
                      <w:b/>
                      <w:sz w:val="28"/>
                      <w:szCs w:val="28"/>
                    </w:rPr>
                    <w:t>Корреспонденты и ведущие рубрик: Кирилл Ларьков, Анна Ерзявина, Анастасия Власенко, Анастасия Закуткина и Илья Николаенко</w:t>
                  </w:r>
                </w:p>
                <w:p w:rsidR="0089079D" w:rsidRPr="0089079D" w:rsidRDefault="0089079D">
                  <w:pPr>
                    <w:rPr>
                      <w:rFonts w:ascii="Times New Roman" w:hAnsi="Times New Roman" w:cs="Times New Roman"/>
                      <w:b/>
                      <w:sz w:val="28"/>
                      <w:szCs w:val="28"/>
                    </w:rPr>
                  </w:pPr>
                  <w:r>
                    <w:rPr>
                      <w:rFonts w:ascii="Times New Roman" w:hAnsi="Times New Roman" w:cs="Times New Roman"/>
                      <w:b/>
                      <w:sz w:val="28"/>
                      <w:szCs w:val="28"/>
                    </w:rPr>
                    <w:t>4 апреля 2016 год</w:t>
                  </w:r>
                </w:p>
              </w:txbxContent>
            </v:textbox>
          </v:shape>
        </w:pict>
      </w:r>
    </w:p>
    <w:p w:rsidR="0089079D" w:rsidRDefault="0089079D" w:rsidP="004C106E">
      <w:pPr>
        <w:rPr>
          <w:rFonts w:ascii="Times New Roman" w:hAnsi="Times New Roman" w:cs="Times New Roman"/>
          <w:sz w:val="28"/>
          <w:szCs w:val="28"/>
        </w:rPr>
      </w:pPr>
    </w:p>
    <w:p w:rsidR="0089079D" w:rsidRDefault="0089079D" w:rsidP="004C106E">
      <w:pPr>
        <w:rPr>
          <w:rFonts w:ascii="Times New Roman" w:hAnsi="Times New Roman" w:cs="Times New Roman"/>
          <w:sz w:val="28"/>
          <w:szCs w:val="28"/>
        </w:rPr>
      </w:pPr>
    </w:p>
    <w:p w:rsidR="0089079D" w:rsidRDefault="0089079D" w:rsidP="004C106E">
      <w:pPr>
        <w:rPr>
          <w:rFonts w:ascii="Times New Roman" w:hAnsi="Times New Roman" w:cs="Times New Roman"/>
          <w:sz w:val="28"/>
          <w:szCs w:val="28"/>
        </w:rPr>
      </w:pPr>
    </w:p>
    <w:p w:rsidR="0089079D" w:rsidRPr="0064064C" w:rsidRDefault="0089079D" w:rsidP="004C106E">
      <w:pPr>
        <w:rPr>
          <w:rFonts w:ascii="Times New Roman" w:hAnsi="Times New Roman" w:cs="Times New Roman"/>
          <w:sz w:val="28"/>
          <w:szCs w:val="28"/>
        </w:rPr>
      </w:pPr>
    </w:p>
    <w:sectPr w:rsidR="0089079D" w:rsidRPr="0064064C" w:rsidSect="00E120E2">
      <w:type w:val="continuous"/>
      <w:pgSz w:w="11906" w:h="16838"/>
      <w:pgMar w:top="720" w:right="720" w:bottom="720" w:left="720" w:header="708" w:footer="708" w:gutter="0"/>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useFELayout/>
  </w:compat>
  <w:rsids>
    <w:rsidRoot w:val="00B97683"/>
    <w:rsid w:val="000A29DF"/>
    <w:rsid w:val="00220704"/>
    <w:rsid w:val="0030666A"/>
    <w:rsid w:val="00330C48"/>
    <w:rsid w:val="00340D2D"/>
    <w:rsid w:val="00390BDD"/>
    <w:rsid w:val="0045643C"/>
    <w:rsid w:val="004C106E"/>
    <w:rsid w:val="00512734"/>
    <w:rsid w:val="00554AEA"/>
    <w:rsid w:val="0064064C"/>
    <w:rsid w:val="00692314"/>
    <w:rsid w:val="00716CB6"/>
    <w:rsid w:val="0081080E"/>
    <w:rsid w:val="008545A0"/>
    <w:rsid w:val="00861415"/>
    <w:rsid w:val="00871F88"/>
    <w:rsid w:val="00882588"/>
    <w:rsid w:val="0089079D"/>
    <w:rsid w:val="009A6378"/>
    <w:rsid w:val="00A129BF"/>
    <w:rsid w:val="00A2309B"/>
    <w:rsid w:val="00A42BE1"/>
    <w:rsid w:val="00A80A4C"/>
    <w:rsid w:val="00AD669F"/>
    <w:rsid w:val="00B15D49"/>
    <w:rsid w:val="00B676A9"/>
    <w:rsid w:val="00B97683"/>
    <w:rsid w:val="00BC5F1B"/>
    <w:rsid w:val="00C55683"/>
    <w:rsid w:val="00D759F9"/>
    <w:rsid w:val="00DE4939"/>
    <w:rsid w:val="00E120E2"/>
    <w:rsid w:val="00E26649"/>
    <w:rsid w:val="00E73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30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F1B"/>
  </w:style>
  <w:style w:type="paragraph" w:styleId="1">
    <w:name w:val="heading 1"/>
    <w:basedOn w:val="a"/>
    <w:next w:val="a"/>
    <w:link w:val="10"/>
    <w:qFormat/>
    <w:rsid w:val="00B15D49"/>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6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683"/>
    <w:rPr>
      <w:rFonts w:ascii="Tahoma" w:hAnsi="Tahoma" w:cs="Tahoma"/>
      <w:sz w:val="16"/>
      <w:szCs w:val="16"/>
    </w:rPr>
  </w:style>
  <w:style w:type="paragraph" w:styleId="a5">
    <w:name w:val="Title"/>
    <w:basedOn w:val="a"/>
    <w:next w:val="a"/>
    <w:link w:val="a6"/>
    <w:uiPriority w:val="10"/>
    <w:qFormat/>
    <w:rsid w:val="004C10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C106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a0"/>
    <w:rsid w:val="0064064C"/>
  </w:style>
  <w:style w:type="character" w:customStyle="1" w:styleId="10">
    <w:name w:val="Заголовок 1 Знак"/>
    <w:basedOn w:val="a0"/>
    <w:link w:val="1"/>
    <w:rsid w:val="00B15D49"/>
    <w:rPr>
      <w:rFonts w:ascii="Arial" w:eastAsia="Times New Roman" w:hAnsi="Arial" w:cs="Arial"/>
      <w:b/>
      <w:bCs/>
      <w:kern w:val="32"/>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0174-A14A-47AA-B95F-96ACA176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1393</Words>
  <Characters>7945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24</cp:revision>
  <dcterms:created xsi:type="dcterms:W3CDTF">2016-03-10T07:58:00Z</dcterms:created>
  <dcterms:modified xsi:type="dcterms:W3CDTF">2016-03-21T10:36:00Z</dcterms:modified>
</cp:coreProperties>
</file>