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81" w:rsidRPr="00150943" w:rsidRDefault="00BC4281" w:rsidP="00BC42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0943"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BC4281" w:rsidRPr="00150943" w:rsidRDefault="00BC4281" w:rsidP="00BC42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0943">
        <w:rPr>
          <w:rFonts w:ascii="Times New Roman" w:hAnsi="Times New Roman" w:cs="Times New Roman"/>
          <w:b/>
          <w:sz w:val="28"/>
        </w:rPr>
        <w:t>по результатам государственной итоговой аттестации</w:t>
      </w:r>
      <w:r>
        <w:rPr>
          <w:rFonts w:ascii="Times New Roman" w:hAnsi="Times New Roman" w:cs="Times New Roman"/>
          <w:b/>
          <w:sz w:val="28"/>
        </w:rPr>
        <w:t xml:space="preserve"> (ГИА)</w:t>
      </w:r>
      <w:r w:rsidRPr="00150943">
        <w:rPr>
          <w:rFonts w:ascii="Times New Roman" w:hAnsi="Times New Roman" w:cs="Times New Roman"/>
          <w:b/>
          <w:sz w:val="28"/>
        </w:rPr>
        <w:t xml:space="preserve"> обучающихся 9-х </w:t>
      </w:r>
      <w:r w:rsidR="00C270D7">
        <w:rPr>
          <w:rFonts w:ascii="Times New Roman" w:hAnsi="Times New Roman" w:cs="Times New Roman"/>
          <w:b/>
          <w:sz w:val="28"/>
        </w:rPr>
        <w:t xml:space="preserve">классов </w:t>
      </w:r>
      <w:bookmarkStart w:id="0" w:name="_GoBack"/>
      <w:bookmarkEnd w:id="0"/>
      <w:r w:rsidRPr="00150943">
        <w:rPr>
          <w:rFonts w:ascii="Times New Roman" w:hAnsi="Times New Roman" w:cs="Times New Roman"/>
          <w:b/>
          <w:sz w:val="28"/>
        </w:rPr>
        <w:t>в 2024году</w:t>
      </w:r>
    </w:p>
    <w:p w:rsidR="00BC4281" w:rsidRDefault="00BC4281" w:rsidP="00BC428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C4281" w:rsidRPr="00AA3555" w:rsidRDefault="00BC4281" w:rsidP="00BC4281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A3555">
        <w:rPr>
          <w:rFonts w:ascii="Times New Roman" w:hAnsi="Times New Roman" w:cs="Times New Roman"/>
          <w:b/>
          <w:sz w:val="28"/>
          <w:szCs w:val="32"/>
        </w:rPr>
        <w:t>Результаты ОГЭ 2024</w:t>
      </w:r>
    </w:p>
    <w:p w:rsidR="00BC4281" w:rsidRDefault="00BC4281" w:rsidP="00BC428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C4281" w:rsidRDefault="00BC4281" w:rsidP="00BC428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Условием допуска к ГИА по образовательным программам основного общего образования является итоговое собеседование. В 2024 году с обучающимися 9-х классов проведено итоговое собеседование 14 февраля, в котором приняли участие 82 девятиклассника. Результаты представлены в табл. 1.</w:t>
      </w:r>
    </w:p>
    <w:p w:rsidR="00BC4281" w:rsidRPr="0016414A" w:rsidRDefault="00BC4281" w:rsidP="00BC4281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16414A">
        <w:rPr>
          <w:rFonts w:ascii="Times New Roman" w:hAnsi="Times New Roman"/>
          <w:b/>
          <w:sz w:val="24"/>
          <w:szCs w:val="28"/>
        </w:rPr>
        <w:t>Таблица 1. Результаты итогового собеседования по русскому языку</w:t>
      </w:r>
    </w:p>
    <w:tbl>
      <w:tblPr>
        <w:tblStyle w:val="a4"/>
        <w:tblW w:w="9002" w:type="dxa"/>
        <w:jc w:val="center"/>
        <w:tblLook w:val="04A0" w:firstRow="1" w:lastRow="0" w:firstColumn="1" w:lastColumn="0" w:noHBand="0" w:noVBand="1"/>
      </w:tblPr>
      <w:tblGrid>
        <w:gridCol w:w="2002"/>
        <w:gridCol w:w="896"/>
        <w:gridCol w:w="1345"/>
        <w:gridCol w:w="1392"/>
        <w:gridCol w:w="1018"/>
        <w:gridCol w:w="1018"/>
        <w:gridCol w:w="1331"/>
      </w:tblGrid>
      <w:tr w:rsidR="00BC4281" w:rsidRPr="00A232D4" w:rsidTr="00984ACE">
        <w:trPr>
          <w:trHeight w:val="220"/>
          <w:jc w:val="center"/>
        </w:trPr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Кол-во</w:t>
            </w:r>
          </w:p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20-18</w:t>
            </w:r>
          </w:p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17-14</w:t>
            </w:r>
          </w:p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13-10</w:t>
            </w:r>
          </w:p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ниже</w:t>
            </w:r>
          </w:p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10 баллов</w:t>
            </w:r>
          </w:p>
        </w:tc>
      </w:tr>
      <w:tr w:rsidR="00BC4281" w:rsidRPr="00A232D4" w:rsidTr="00984ACE">
        <w:trPr>
          <w:trHeight w:val="220"/>
          <w:jc w:val="center"/>
        </w:trPr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A232D4">
              <w:rPr>
                <w:sz w:val="24"/>
                <w:szCs w:val="24"/>
              </w:rPr>
              <w:t>Хаиндрава</w:t>
            </w:r>
            <w:proofErr w:type="spellEnd"/>
            <w:r w:rsidRPr="00A232D4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281" w:rsidRPr="00A232D4" w:rsidTr="00984ACE">
        <w:trPr>
          <w:trHeight w:val="220"/>
          <w:jc w:val="center"/>
        </w:trPr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Фурсова О.Ю.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281" w:rsidRPr="00A232D4" w:rsidTr="00984ACE">
        <w:trPr>
          <w:trHeight w:val="220"/>
          <w:jc w:val="center"/>
        </w:trPr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A232D4">
              <w:rPr>
                <w:sz w:val="24"/>
                <w:szCs w:val="24"/>
              </w:rPr>
              <w:t>Хаиндрава</w:t>
            </w:r>
            <w:proofErr w:type="spellEnd"/>
            <w:r w:rsidRPr="00A232D4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281" w:rsidRPr="00A232D4" w:rsidTr="00984ACE">
        <w:trPr>
          <w:trHeight w:val="220"/>
          <w:jc w:val="center"/>
        </w:trPr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A232D4">
              <w:rPr>
                <w:sz w:val="24"/>
                <w:szCs w:val="24"/>
              </w:rPr>
              <w:t>Хаиндрава</w:t>
            </w:r>
            <w:proofErr w:type="spellEnd"/>
            <w:r w:rsidRPr="00A232D4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9Г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2 (1 - ГВЭ)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281" w:rsidRPr="00A232D4" w:rsidTr="00984ACE">
        <w:trPr>
          <w:trHeight w:val="220"/>
          <w:jc w:val="center"/>
        </w:trPr>
        <w:tc>
          <w:tcPr>
            <w:tcW w:w="0" w:type="auto"/>
            <w:gridSpan w:val="2"/>
          </w:tcPr>
          <w:p w:rsidR="00BC4281" w:rsidRPr="00A232D4" w:rsidRDefault="00BC4281" w:rsidP="00984ACE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 w:rsidRPr="00A232D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BC4281" w:rsidRPr="00A232D4" w:rsidRDefault="00BC4281" w:rsidP="00984AC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4281" w:rsidRDefault="00BC4281" w:rsidP="00BC4281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(20) получили обучающиеся 9А класса Федотова Е., Юшко В., обучающиеся 9Г класса Кузнецова А., </w:t>
      </w:r>
      <w:proofErr w:type="spellStart"/>
      <w:r>
        <w:rPr>
          <w:rFonts w:ascii="Times New Roman" w:hAnsi="Times New Roman"/>
          <w:sz w:val="28"/>
          <w:szCs w:val="28"/>
        </w:rPr>
        <w:t>Кузиева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Все учащиеся получили «зачет» по итоговому собеседованию.</w:t>
      </w:r>
    </w:p>
    <w:p w:rsidR="00BC4281" w:rsidRPr="00435081" w:rsidRDefault="00BC4281" w:rsidP="00BC4281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435081">
        <w:rPr>
          <w:rFonts w:ascii="Times New Roman" w:hAnsi="Times New Roman" w:cs="Times New Roman"/>
          <w:sz w:val="28"/>
          <w:szCs w:val="32"/>
        </w:rPr>
        <w:t xml:space="preserve">В 2023-2024 учебном году выпускники проходили государственную </w:t>
      </w:r>
      <w:r>
        <w:rPr>
          <w:rFonts w:ascii="Times New Roman" w:hAnsi="Times New Roman" w:cs="Times New Roman"/>
          <w:sz w:val="28"/>
          <w:szCs w:val="32"/>
        </w:rPr>
        <w:t>(</w:t>
      </w:r>
      <w:r w:rsidRPr="00435081">
        <w:rPr>
          <w:rFonts w:ascii="Times New Roman" w:hAnsi="Times New Roman" w:cs="Times New Roman"/>
          <w:sz w:val="28"/>
          <w:szCs w:val="32"/>
        </w:rPr>
        <w:t>итоговую</w:t>
      </w:r>
      <w:r>
        <w:rPr>
          <w:rFonts w:ascii="Times New Roman" w:hAnsi="Times New Roman" w:cs="Times New Roman"/>
          <w:sz w:val="28"/>
          <w:szCs w:val="32"/>
        </w:rPr>
        <w:t>)</w:t>
      </w:r>
      <w:r w:rsidRPr="00435081">
        <w:rPr>
          <w:rFonts w:ascii="Times New Roman" w:hAnsi="Times New Roman" w:cs="Times New Roman"/>
          <w:sz w:val="28"/>
          <w:szCs w:val="32"/>
        </w:rPr>
        <w:t xml:space="preserve"> аттестацию по русскому языку и математике (двум обязательным предметам), двум предметам по выбору.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435081">
        <w:rPr>
          <w:rFonts w:ascii="Times New Roman" w:hAnsi="Times New Roman" w:cs="Times New Roman"/>
          <w:sz w:val="28"/>
          <w:szCs w:val="32"/>
        </w:rPr>
        <w:t>Обучающиеся с ограниченными возможностями здоровья (далее – с ОВЗ), дети-инвалиды и инвалиды могли выбрать для сдачи ГИА-9 форму сдачи экзамена ОГЭ или ГВЭ.</w:t>
      </w:r>
    </w:p>
    <w:p w:rsidR="00BC4281" w:rsidRPr="00435081" w:rsidRDefault="00BC4281" w:rsidP="00BC428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2023-2024 учебном году в 9-х классах обучались 82 ученика. К ГИА были допущены все обучающиеся. 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Аттестат об общем образовании получили 72 ученика. Возможность прохождения ГИА в дополнительный период в сентябре 2024 года предоставлена 10 обучающимся.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экзаменов по русскому языку представлены в таблице 2.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60">
        <w:rPr>
          <w:rFonts w:ascii="Times New Roman" w:hAnsi="Times New Roman" w:cs="Times New Roman"/>
          <w:sz w:val="28"/>
          <w:szCs w:val="28"/>
        </w:rPr>
        <w:t xml:space="preserve">Высший балл (33) получили 3 ученицы: Войцеховская Е. (9А), </w:t>
      </w:r>
      <w:proofErr w:type="spellStart"/>
      <w:r w:rsidRPr="00A31B60">
        <w:rPr>
          <w:rFonts w:ascii="Times New Roman" w:hAnsi="Times New Roman" w:cs="Times New Roman"/>
          <w:sz w:val="28"/>
          <w:szCs w:val="28"/>
        </w:rPr>
        <w:t>Жужгина</w:t>
      </w:r>
      <w:proofErr w:type="spellEnd"/>
      <w:r w:rsidRPr="00A31B60">
        <w:rPr>
          <w:rFonts w:ascii="Times New Roman" w:hAnsi="Times New Roman" w:cs="Times New Roman"/>
          <w:sz w:val="28"/>
          <w:szCs w:val="28"/>
        </w:rPr>
        <w:t xml:space="preserve"> Д (9Б), Кулешова Т. (9Б). Восемнадцать выпускников получили 30-32 балла.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81" w:rsidRPr="007E487B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87B">
        <w:rPr>
          <w:rFonts w:ascii="Times New Roman" w:hAnsi="Times New Roman" w:cs="Times New Roman"/>
          <w:sz w:val="28"/>
          <w:szCs w:val="28"/>
        </w:rPr>
        <w:t>Динамика результатов ОГЭ за пять лет представлена на рис. 1.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Pr="00A37924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 русскому языку</w:t>
      </w:r>
    </w:p>
    <w:tbl>
      <w:tblPr>
        <w:tblStyle w:val="a4"/>
        <w:tblW w:w="9656" w:type="dxa"/>
        <w:tblLook w:val="04A0" w:firstRow="1" w:lastRow="0" w:firstColumn="1" w:lastColumn="0" w:noHBand="0" w:noVBand="1"/>
      </w:tblPr>
      <w:tblGrid>
        <w:gridCol w:w="567"/>
        <w:gridCol w:w="3742"/>
        <w:gridCol w:w="1020"/>
        <w:gridCol w:w="1020"/>
        <w:gridCol w:w="1020"/>
        <w:gridCol w:w="1417"/>
        <w:gridCol w:w="870"/>
      </w:tblGrid>
      <w:tr w:rsidR="00BC4281" w:rsidRPr="004A3974" w:rsidTr="00984ACE">
        <w:trPr>
          <w:trHeight w:val="283"/>
        </w:trPr>
        <w:tc>
          <w:tcPr>
            <w:tcW w:w="56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742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(1 - ГВЭ)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93,9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82,6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54,2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8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AA612E" wp14:editId="555F0BB2">
            <wp:extent cx="5040000" cy="2700000"/>
            <wp:effectExtent l="0" t="0" r="2730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C4281" w:rsidRPr="0055248A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Рисунок 1.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ина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3"/>
          <w:sz w:val="24"/>
          <w:szCs w:val="24"/>
        </w:rPr>
        <w:t>м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ру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ому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з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ы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Pr="003E76B1" w:rsidRDefault="00BC4281" w:rsidP="00BC4281">
      <w:pPr>
        <w:widowControl w:val="0"/>
        <w:spacing w:after="0" w:line="276" w:lineRule="auto"/>
        <w:ind w:right="-6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E76B1">
        <w:rPr>
          <w:rFonts w:ascii="Times New Roman" w:hAnsi="Times New Roman" w:cs="Times New Roman"/>
          <w:sz w:val="28"/>
          <w:szCs w:val="28"/>
        </w:rPr>
        <w:t xml:space="preserve">Результаты ОГЭ и ГВЭ </w:t>
      </w: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Pr="003E76B1">
        <w:rPr>
          <w:rFonts w:ascii="Times New Roman" w:hAnsi="Times New Roman" w:cs="Times New Roman"/>
          <w:sz w:val="28"/>
          <w:szCs w:val="28"/>
        </w:rPr>
        <w:t xml:space="preserve">по классам можно проанализировать на основании данных, приведенных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76B1">
        <w:rPr>
          <w:rFonts w:ascii="Times New Roman" w:hAnsi="Times New Roman" w:cs="Times New Roman"/>
          <w:sz w:val="28"/>
          <w:szCs w:val="28"/>
        </w:rPr>
        <w:t>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A4">
        <w:rPr>
          <w:rFonts w:ascii="Times New Roman" w:hAnsi="Times New Roman" w:cs="Times New Roman"/>
          <w:sz w:val="28"/>
          <w:szCs w:val="28"/>
        </w:rPr>
        <w:t xml:space="preserve">Высший балл (31) не получил никто, максимальный балл по лицею – 28, от 22 до 31 набрали 9 обучающихся. 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37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Динамика абсолютной и качественной успеваемости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 математике </w:t>
      </w:r>
      <w:r w:rsidRPr="001B37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 5 лет представлена 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B37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диаграмме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(рис. 2)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C4281" w:rsidRDefault="00BC4281" w:rsidP="00BC4281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br w:type="page"/>
      </w:r>
    </w:p>
    <w:p w:rsidR="00BC4281" w:rsidRPr="00A37924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3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 математике</w:t>
      </w: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567"/>
        <w:gridCol w:w="3742"/>
        <w:gridCol w:w="1020"/>
        <w:gridCol w:w="1020"/>
        <w:gridCol w:w="1020"/>
        <w:gridCol w:w="1361"/>
        <w:gridCol w:w="870"/>
      </w:tblGrid>
      <w:tr w:rsidR="00BC4281" w:rsidRPr="004A3974" w:rsidTr="00984ACE">
        <w:trPr>
          <w:trHeight w:val="340"/>
        </w:trPr>
        <w:tc>
          <w:tcPr>
            <w:tcW w:w="56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(1 - ГВЭ)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93,9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47,4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9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509610" wp14:editId="4099BAF4">
            <wp:extent cx="5040000" cy="2743200"/>
            <wp:effectExtent l="0" t="0" r="2730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4281" w:rsidRPr="0055248A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ина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3"/>
          <w:sz w:val="24"/>
          <w:szCs w:val="24"/>
        </w:rPr>
        <w:t>м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математике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Pr="00435081" w:rsidRDefault="00BC4281" w:rsidP="00BC428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6577">
        <w:rPr>
          <w:rFonts w:ascii="Times New Roman" w:hAnsi="Times New Roman" w:cs="Times New Roman"/>
          <w:sz w:val="28"/>
          <w:szCs w:val="32"/>
        </w:rPr>
        <w:t>Обязательным условием для получения аттестата об основном общем образовании является успешное прохождение ГИА-9 не только по русскому языку и математике, но и по двум общеобразовательным предметам – предметам по выбору. Как и в предыдущие годы, самыми востребованными пре</w:t>
      </w:r>
      <w:r>
        <w:rPr>
          <w:rFonts w:ascii="Times New Roman" w:hAnsi="Times New Roman" w:cs="Times New Roman"/>
          <w:sz w:val="28"/>
          <w:szCs w:val="32"/>
        </w:rPr>
        <w:t>дметами являются информатика (39</w:t>
      </w:r>
      <w:r w:rsidRPr="008C6577">
        <w:rPr>
          <w:rFonts w:ascii="Times New Roman" w:hAnsi="Times New Roman" w:cs="Times New Roman"/>
          <w:sz w:val="28"/>
          <w:szCs w:val="32"/>
        </w:rPr>
        <w:t xml:space="preserve"> обучающихся)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Pr="008C6577">
        <w:rPr>
          <w:rFonts w:ascii="Times New Roman" w:hAnsi="Times New Roman" w:cs="Times New Roman"/>
          <w:sz w:val="28"/>
          <w:szCs w:val="32"/>
        </w:rPr>
        <w:t>обществознание (3</w:t>
      </w:r>
      <w:r>
        <w:rPr>
          <w:rFonts w:ascii="Times New Roman" w:hAnsi="Times New Roman" w:cs="Times New Roman"/>
          <w:sz w:val="28"/>
          <w:szCs w:val="32"/>
        </w:rPr>
        <w:t>0 обучающих</w:t>
      </w:r>
      <w:r w:rsidRPr="008C6577">
        <w:rPr>
          <w:rFonts w:ascii="Times New Roman" w:hAnsi="Times New Roman" w:cs="Times New Roman"/>
          <w:sz w:val="28"/>
          <w:szCs w:val="32"/>
        </w:rPr>
        <w:t>ся)</w:t>
      </w:r>
      <w:r>
        <w:rPr>
          <w:rFonts w:ascii="Times New Roman" w:hAnsi="Times New Roman" w:cs="Times New Roman"/>
          <w:sz w:val="28"/>
          <w:szCs w:val="32"/>
        </w:rPr>
        <w:t xml:space="preserve"> и география (43 обучающихся)</w:t>
      </w:r>
      <w:r w:rsidRPr="008C6577">
        <w:rPr>
          <w:rFonts w:ascii="Times New Roman" w:hAnsi="Times New Roman" w:cs="Times New Roman"/>
          <w:sz w:val="28"/>
          <w:szCs w:val="32"/>
        </w:rPr>
        <w:t xml:space="preserve">. </w:t>
      </w:r>
      <w:r w:rsidRPr="00435081">
        <w:rPr>
          <w:rFonts w:ascii="Times New Roman" w:hAnsi="Times New Roman" w:cs="Times New Roman"/>
          <w:sz w:val="28"/>
          <w:szCs w:val="32"/>
        </w:rPr>
        <w:t xml:space="preserve">Выбор предметов для сдачи ОГЭ представлен в таблице </w:t>
      </w:r>
      <w:r>
        <w:rPr>
          <w:rFonts w:ascii="Times New Roman" w:hAnsi="Times New Roman" w:cs="Times New Roman"/>
          <w:sz w:val="28"/>
          <w:szCs w:val="32"/>
        </w:rPr>
        <w:t>4</w:t>
      </w:r>
      <w:r w:rsidRPr="00435081">
        <w:rPr>
          <w:rFonts w:ascii="Times New Roman" w:hAnsi="Times New Roman" w:cs="Times New Roman"/>
          <w:sz w:val="28"/>
          <w:szCs w:val="32"/>
        </w:rPr>
        <w:t>.</w:t>
      </w:r>
    </w:p>
    <w:p w:rsidR="00BC4281" w:rsidRPr="00435081" w:rsidRDefault="00BC4281" w:rsidP="00BC42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BC4281" w:rsidRDefault="00BC4281" w:rsidP="00BC4281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br w:type="page"/>
      </w:r>
    </w:p>
    <w:p w:rsidR="00BC4281" w:rsidRPr="00A37924" w:rsidRDefault="00BC4281" w:rsidP="00BC4281">
      <w:pPr>
        <w:shd w:val="clear" w:color="auto" w:fill="FFFFFF"/>
        <w:spacing w:after="0" w:line="276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F13EEF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4</w:t>
      </w:r>
      <w:r w:rsidRPr="00F13EEF">
        <w:rPr>
          <w:rFonts w:ascii="Times New Roman" w:hAnsi="Times New Roman" w:cs="Times New Roman"/>
          <w:b/>
          <w:color w:val="000000"/>
          <w:sz w:val="24"/>
          <w:szCs w:val="28"/>
        </w:rPr>
        <w:t>. Выбор предметов на ГИА-9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0"/>
        <w:gridCol w:w="1343"/>
        <w:gridCol w:w="1342"/>
        <w:gridCol w:w="1342"/>
        <w:gridCol w:w="1342"/>
        <w:gridCol w:w="1346"/>
      </w:tblGrid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Предмет по выбору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435081">
              <w:rPr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435081"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</w:t>
            </w:r>
          </w:p>
        </w:tc>
      </w:tr>
      <w:tr w:rsidR="00BC4281" w:rsidRPr="00435081" w:rsidTr="00984ACE">
        <w:trPr>
          <w:trHeight w:val="227"/>
        </w:trPr>
        <w:tc>
          <w:tcPr>
            <w:tcW w:w="2660" w:type="dxa"/>
          </w:tcPr>
          <w:p w:rsidR="00BC4281" w:rsidRPr="00435081" w:rsidRDefault="00BC4281" w:rsidP="00984ACE">
            <w:pP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4350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BC4281" w:rsidRPr="00435081" w:rsidRDefault="00BC4281" w:rsidP="00984ACE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35081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Pr="00C3635D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основной период сдачи ОГЭ по информатике ниже минимального балла получили 6 обучающихся. В резервные дни основного периода двое из них сдали экзамен. В дополнительный период смогут пересдать экзамен 5 обучающихся. Результаты ОГЭ по информатике представлены в табл.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5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информатике (КОГЭ)</w:t>
      </w: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567"/>
        <w:gridCol w:w="3742"/>
        <w:gridCol w:w="1105"/>
        <w:gridCol w:w="1105"/>
        <w:gridCol w:w="1105"/>
        <w:gridCol w:w="1106"/>
        <w:gridCol w:w="870"/>
      </w:tblGrid>
      <w:tr w:rsidR="00BC4281" w:rsidRPr="004A3974" w:rsidTr="00984ACE">
        <w:trPr>
          <w:trHeight w:val="227"/>
        </w:trPr>
        <w:tc>
          <w:tcPr>
            <w:tcW w:w="56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Сдавали ОГЭ по предмету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76,9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84,6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87,2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0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ОГЭ по информатике в динамике наглядно представлены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диаграмме (рис. 3).</w:t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tabs>
          <w:tab w:val="center" w:pos="5031"/>
        </w:tabs>
        <w:spacing w:after="0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4A605FE" wp14:editId="5040DBEE">
            <wp:extent cx="5040000" cy="2520000"/>
            <wp:effectExtent l="0" t="0" r="2730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4281" w:rsidRDefault="00BC4281" w:rsidP="00BC4281">
      <w:pPr>
        <w:shd w:val="clear" w:color="auto" w:fill="FFFFFF"/>
        <w:tabs>
          <w:tab w:val="center" w:pos="5031"/>
        </w:tabs>
        <w:spacing w:after="0"/>
        <w:ind w:firstLine="708"/>
        <w:rPr>
          <w:rFonts w:ascii="Times New Roman" w:hAnsi="Times New Roman"/>
          <w:sz w:val="28"/>
          <w:szCs w:val="28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3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инамика 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Э по информатике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балл по информатике – 19, по лицею – 16 баллов (</w:t>
      </w:r>
      <w:proofErr w:type="spellStart"/>
      <w:r>
        <w:rPr>
          <w:rFonts w:ascii="Times New Roman" w:hAnsi="Times New Roman"/>
          <w:sz w:val="28"/>
          <w:szCs w:val="28"/>
        </w:rPr>
        <w:t>Жужгина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Д., 9Б класс, и Тиунов С., 9Г класс).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336D">
        <w:rPr>
          <w:rFonts w:ascii="Times New Roman" w:hAnsi="Times New Roman"/>
          <w:sz w:val="28"/>
          <w:szCs w:val="28"/>
        </w:rPr>
        <w:t>Анализ результатов экзаменационных работ по обществознанию показал, что выпускники 9-го класса имеют удовлетворительные знания и умения на базовом уровне, экзаменуемые по разделам курса обществознания</w:t>
      </w:r>
      <w:r>
        <w:rPr>
          <w:rFonts w:ascii="Times New Roman" w:hAnsi="Times New Roman"/>
          <w:sz w:val="28"/>
          <w:szCs w:val="28"/>
        </w:rPr>
        <w:t xml:space="preserve"> (табл. 6)</w:t>
      </w:r>
      <w:r w:rsidRPr="00DE336D">
        <w:rPr>
          <w:rFonts w:ascii="Times New Roman" w:hAnsi="Times New Roman"/>
          <w:sz w:val="28"/>
          <w:szCs w:val="28"/>
        </w:rPr>
        <w:t>.</w:t>
      </w:r>
      <w:r w:rsidRPr="00AA35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Сравнительные данные за три года представлены на рис. 4.</w:t>
      </w:r>
    </w:p>
    <w:p w:rsidR="00BC4281" w:rsidRDefault="00BC4281" w:rsidP="00BC4281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6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обществознанию</w:t>
      </w: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567"/>
        <w:gridCol w:w="3742"/>
        <w:gridCol w:w="1105"/>
        <w:gridCol w:w="1105"/>
        <w:gridCol w:w="1105"/>
        <w:gridCol w:w="1106"/>
        <w:gridCol w:w="870"/>
      </w:tblGrid>
      <w:tr w:rsidR="00BC4281" w:rsidRPr="004A3974" w:rsidTr="00984ACE">
        <w:trPr>
          <w:trHeight w:val="340"/>
        </w:trPr>
        <w:tc>
          <w:tcPr>
            <w:tcW w:w="56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Сдавали ОГЭ по предмету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86,7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 w:rsidRPr="00F85517">
              <w:rPr>
                <w:sz w:val="22"/>
                <w:szCs w:val="22"/>
              </w:rPr>
              <w:t>26,7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  <w:tr w:rsidR="00BC4281" w:rsidRPr="004A3974" w:rsidTr="00984ACE">
        <w:trPr>
          <w:trHeight w:val="227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1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</w:tbl>
    <w:p w:rsidR="00BC4281" w:rsidRPr="00AA3555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42208F" wp14:editId="7AE80BC0">
            <wp:extent cx="5040000" cy="2520000"/>
            <wp:effectExtent l="0" t="0" r="27305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инамика 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Э по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обществознанию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по географии сдавали 43 девятиклассника. Результаты представлены в табл. 7.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7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географии</w:t>
      </w: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567"/>
        <w:gridCol w:w="3742"/>
        <w:gridCol w:w="1105"/>
        <w:gridCol w:w="1105"/>
        <w:gridCol w:w="1105"/>
        <w:gridCol w:w="1106"/>
        <w:gridCol w:w="870"/>
      </w:tblGrid>
      <w:tr w:rsidR="00BC4281" w:rsidRPr="004A3974" w:rsidTr="00984ACE">
        <w:trPr>
          <w:trHeight w:val="340"/>
        </w:trPr>
        <w:tc>
          <w:tcPr>
            <w:tcW w:w="56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Сдавали ОГЭ по предмету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</w:tr>
      <w:tr w:rsidR="00BC4281" w:rsidRPr="004A3974" w:rsidTr="00984ACE">
        <w:trPr>
          <w:trHeight w:val="340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2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балл (31 балл) набрал один девятиклассник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Плаксий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Дмитрий. От 26 до 30 баллов набрали 4 обучающихся. 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качественной успеваемости по географии </w:t>
      </w:r>
      <w:r>
        <w:rPr>
          <w:rFonts w:ascii="Times New Roman" w:hAnsi="Times New Roman"/>
          <w:sz w:val="28"/>
          <w:szCs w:val="28"/>
        </w:rPr>
        <w:t>за три года представлена на рис. 5.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tabs>
          <w:tab w:val="left" w:pos="1276"/>
        </w:tabs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17C3FB" wp14:editId="31C63825">
            <wp:extent cx="4572000" cy="2556000"/>
            <wp:effectExtent l="0" t="0" r="19050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инамика 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Э по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географии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по химии сдавали 18 девятиклассника. Результаты экзамена представлены в табл. 8.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8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химии</w:t>
      </w: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567"/>
        <w:gridCol w:w="3742"/>
        <w:gridCol w:w="1105"/>
        <w:gridCol w:w="1105"/>
        <w:gridCol w:w="1105"/>
        <w:gridCol w:w="1106"/>
        <w:gridCol w:w="870"/>
      </w:tblGrid>
      <w:tr w:rsidR="00BC4281" w:rsidRPr="004A3974" w:rsidTr="00984ACE">
        <w:trPr>
          <w:trHeight w:val="340"/>
        </w:trPr>
        <w:tc>
          <w:tcPr>
            <w:tcW w:w="56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Сдавали ОГЭ по предмету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83,3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3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31 до 39 баллов набрали 6 обучающихся. Максимальный балл (40 балл) не набрал ни один девятиклассник. 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качественной успеваемости по химии </w:t>
      </w:r>
      <w:r>
        <w:rPr>
          <w:rFonts w:ascii="Times New Roman" w:hAnsi="Times New Roman"/>
          <w:sz w:val="28"/>
          <w:szCs w:val="28"/>
        </w:rPr>
        <w:t>за три года представлена на рис. 6.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64B39E" wp14:editId="5E4B7582">
            <wp:extent cx="5040000" cy="2628000"/>
            <wp:effectExtent l="0" t="0" r="27305" b="203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инамика 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Э по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химии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экзамена по биологии представлены в табл. 9. 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9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биологии</w:t>
      </w: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567"/>
        <w:gridCol w:w="3742"/>
        <w:gridCol w:w="1105"/>
        <w:gridCol w:w="1105"/>
        <w:gridCol w:w="1105"/>
        <w:gridCol w:w="1106"/>
        <w:gridCol w:w="870"/>
      </w:tblGrid>
      <w:tr w:rsidR="00BC4281" w:rsidRPr="004A3974" w:rsidTr="00984ACE">
        <w:trPr>
          <w:trHeight w:val="340"/>
        </w:trPr>
        <w:tc>
          <w:tcPr>
            <w:tcW w:w="56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shd w:val="clear" w:color="auto" w:fill="auto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Сдавали ОГЭ по предмету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78,6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4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качественной успеваемости по биологии </w:t>
      </w:r>
      <w:r>
        <w:rPr>
          <w:rFonts w:ascii="Times New Roman" w:hAnsi="Times New Roman"/>
          <w:sz w:val="28"/>
          <w:szCs w:val="28"/>
        </w:rPr>
        <w:t>за три года представлена на рис. 7.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FE7F683" wp14:editId="50E8C3D9">
            <wp:extent cx="5040000" cy="2664000"/>
            <wp:effectExtent l="0" t="0" r="27305" b="222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7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инамика 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Э по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биологии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экзамена по физике представлены в табл. 10.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балл по лицею (42 балл) у ученицы 9А класса Юшко в. 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10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физике</w:t>
      </w: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567"/>
        <w:gridCol w:w="3742"/>
        <w:gridCol w:w="1105"/>
        <w:gridCol w:w="1105"/>
        <w:gridCol w:w="1105"/>
        <w:gridCol w:w="1106"/>
        <w:gridCol w:w="870"/>
      </w:tblGrid>
      <w:tr w:rsidR="00BC4281" w:rsidRPr="004A3974" w:rsidTr="00984ACE">
        <w:trPr>
          <w:trHeight w:val="340"/>
        </w:trPr>
        <w:tc>
          <w:tcPr>
            <w:tcW w:w="567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42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Сдавали ОГЭ по предмету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55,6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</w:tr>
      <w:tr w:rsidR="00BC4281" w:rsidRPr="004A3974" w:rsidTr="00984ACE">
        <w:trPr>
          <w:trHeight w:val="283"/>
        </w:trPr>
        <w:tc>
          <w:tcPr>
            <w:tcW w:w="567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5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42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5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70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качественной успеваемости по физике </w:t>
      </w:r>
      <w:r>
        <w:rPr>
          <w:rFonts w:ascii="Times New Roman" w:hAnsi="Times New Roman"/>
          <w:sz w:val="28"/>
          <w:szCs w:val="28"/>
        </w:rPr>
        <w:t>за три года представлена на рис. 8. На диаграмме видно, что качественные показатели значительно повысились.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AE47E2" wp14:editId="150859BC">
            <wp:extent cx="5040000" cy="2743200"/>
            <wp:effectExtent l="0" t="0" r="2730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инамика 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Э по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физике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по иностранному языку (английскому) сдавали 5 обучающихся. Результаты экзамена представлены в табл. 11. 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11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ОГЭ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английскому языку</w:t>
      </w:r>
    </w:p>
    <w:tbl>
      <w:tblPr>
        <w:tblStyle w:val="a4"/>
        <w:tblW w:w="9323" w:type="dxa"/>
        <w:jc w:val="center"/>
        <w:tblLook w:val="04A0" w:firstRow="1" w:lastRow="0" w:firstColumn="1" w:lastColumn="0" w:noHBand="0" w:noVBand="1"/>
      </w:tblPr>
      <w:tblGrid>
        <w:gridCol w:w="568"/>
        <w:gridCol w:w="5669"/>
        <w:gridCol w:w="1104"/>
        <w:gridCol w:w="1103"/>
        <w:gridCol w:w="879"/>
      </w:tblGrid>
      <w:tr w:rsidR="00BC4281" w:rsidRPr="004A3974" w:rsidTr="00984ACE">
        <w:trPr>
          <w:trHeight w:val="340"/>
          <w:jc w:val="center"/>
        </w:trPr>
        <w:tc>
          <w:tcPr>
            <w:tcW w:w="568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69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A3974">
              <w:rPr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  <w:vMerge w:val="restart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Сдавали ОГЭ по предмету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Сдали ОГЭ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на: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«5»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  <w:vMerge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BC4281" w:rsidRDefault="00BC4281" w:rsidP="00984ACE">
            <w:pPr>
              <w:ind w:left="21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Pr="004A3974" w:rsidRDefault="00BC4281" w:rsidP="00984ACE">
            <w:pPr>
              <w:tabs>
                <w:tab w:val="left" w:pos="279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5-бальной шкале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Pr="004A3974" w:rsidRDefault="00BC4281" w:rsidP="00984AC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успеваемости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 годовую отметку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Pr="004A3974" w:rsidRDefault="00BC4281" w:rsidP="00984A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выше годовой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отметку ниже годовой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первичный балл, полученный на ОГЭ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 первичный балл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BC4281" w:rsidRPr="004A3974" w:rsidTr="00984ACE">
        <w:trPr>
          <w:trHeight w:val="283"/>
          <w:jc w:val="center"/>
        </w:trPr>
        <w:tc>
          <w:tcPr>
            <w:tcW w:w="568" w:type="dxa"/>
          </w:tcPr>
          <w:p w:rsidR="00BC4281" w:rsidRPr="00BA5767" w:rsidRDefault="00BC4281" w:rsidP="00984ACE">
            <w:pPr>
              <w:pStyle w:val="a3"/>
              <w:numPr>
                <w:ilvl w:val="0"/>
                <w:numId w:val="16"/>
              </w:numPr>
              <w:ind w:left="57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BC4281" w:rsidRDefault="00BC4281" w:rsidP="00984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Низший первичный балл</w:t>
            </w:r>
          </w:p>
        </w:tc>
        <w:tc>
          <w:tcPr>
            <w:tcW w:w="1104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3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79" w:type="dxa"/>
            <w:vAlign w:val="center"/>
          </w:tcPr>
          <w:p w:rsidR="00BC4281" w:rsidRPr="004A3974" w:rsidRDefault="00BC4281" w:rsidP="00984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</w:tbl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качественной успеваемости по физике </w:t>
      </w:r>
      <w:r>
        <w:rPr>
          <w:rFonts w:ascii="Times New Roman" w:hAnsi="Times New Roman"/>
          <w:sz w:val="28"/>
          <w:szCs w:val="28"/>
        </w:rPr>
        <w:t>за три года представлена на рис. 9. На диаграмме видно, что качественные показатели значительно повысились.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673059" wp14:editId="1DB6C93C">
            <wp:extent cx="457200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9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инамика 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Э по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английскому языку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Экзамен по литературе сдавали трое обучающихся. Средний балл составил – 3. </w:t>
      </w:r>
      <w:r w:rsidRPr="001A2AB0">
        <w:rPr>
          <w:rFonts w:ascii="Times New Roman" w:hAnsi="Times New Roman" w:cs="Times New Roman"/>
          <w:color w:val="000000"/>
          <w:sz w:val="28"/>
          <w:szCs w:val="28"/>
        </w:rPr>
        <w:t>Средний первичный балл, полученный на ОГЭ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19.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качественной успеваемости по литературе </w:t>
      </w:r>
      <w:r>
        <w:rPr>
          <w:rFonts w:ascii="Times New Roman" w:hAnsi="Times New Roman"/>
          <w:sz w:val="28"/>
          <w:szCs w:val="28"/>
        </w:rPr>
        <w:t>за три года представлена на рис. 10.</w:t>
      </w:r>
    </w:p>
    <w:p w:rsidR="00BC4281" w:rsidRDefault="00BC4281" w:rsidP="00BC42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52C2DD" wp14:editId="6A0A575F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</w:pP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Количественная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к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аче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с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твен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н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ая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 xml:space="preserve"> 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д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инамика О</w:t>
      </w:r>
      <w:r w:rsidRPr="0055248A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Г</w:t>
      </w:r>
      <w:r w:rsidRPr="00F9785C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Э по</w:t>
      </w:r>
      <w:r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литературе</w:t>
      </w:r>
    </w:p>
    <w:p w:rsidR="00BC4281" w:rsidRDefault="00BC4281" w:rsidP="00BC4281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Историю сдавал 1 обучающийся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Двойнишников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Б., 9Г класс. Оценка за экзамен – 4. Качество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100%.</w:t>
      </w:r>
    </w:p>
    <w:p w:rsidR="00BC4281" w:rsidRDefault="00BC4281" w:rsidP="00BC4281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C4281" w:rsidRDefault="00BC4281" w:rsidP="00BC4281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Общая информация по итогам ГИА в формате ОГЭ представлена в табл. 12.</w:t>
      </w:r>
    </w:p>
    <w:p w:rsidR="00BC4281" w:rsidRDefault="00BC4281" w:rsidP="00BC4281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C4281" w:rsidRDefault="00BC4281" w:rsidP="00BC4281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12. Результаты ОГЭ, 2024 год</w:t>
      </w:r>
    </w:p>
    <w:tbl>
      <w:tblPr>
        <w:tblStyle w:val="a4"/>
        <w:tblW w:w="948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802"/>
        <w:gridCol w:w="802"/>
        <w:gridCol w:w="624"/>
        <w:gridCol w:w="624"/>
        <w:gridCol w:w="624"/>
        <w:gridCol w:w="624"/>
        <w:gridCol w:w="624"/>
        <w:gridCol w:w="907"/>
        <w:gridCol w:w="907"/>
        <w:gridCol w:w="624"/>
        <w:gridCol w:w="624"/>
      </w:tblGrid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885334" w:rsidRDefault="00BC4281" w:rsidP="00984ACE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МА/ ГВЭ</w:t>
            </w:r>
          </w:p>
        </w:tc>
        <w:tc>
          <w:tcPr>
            <w:tcW w:w="802" w:type="dxa"/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РУ/ ГВЭ</w:t>
            </w:r>
          </w:p>
        </w:tc>
        <w:tc>
          <w:tcPr>
            <w:tcW w:w="624" w:type="dxa"/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624" w:type="dxa"/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ХИ</w:t>
            </w:r>
          </w:p>
        </w:tc>
        <w:tc>
          <w:tcPr>
            <w:tcW w:w="624" w:type="dxa"/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ФИ</w:t>
            </w:r>
          </w:p>
        </w:tc>
        <w:tc>
          <w:tcPr>
            <w:tcW w:w="624" w:type="dxa"/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ГЕ</w:t>
            </w:r>
          </w:p>
        </w:tc>
        <w:tc>
          <w:tcPr>
            <w:tcW w:w="624" w:type="dxa"/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БИ</w:t>
            </w:r>
          </w:p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КОГЭ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C6841">
              <w:rPr>
                <w:b/>
                <w:sz w:val="24"/>
                <w:szCs w:val="24"/>
              </w:rPr>
              <w:t>Ин.яз</w:t>
            </w:r>
            <w:proofErr w:type="spellEnd"/>
            <w:r w:rsidRPr="003C68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ИС</w:t>
            </w:r>
          </w:p>
        </w:tc>
        <w:tc>
          <w:tcPr>
            <w:tcW w:w="624" w:type="dxa"/>
            <w:tcBorders>
              <w:left w:val="single" w:sz="4" w:space="0" w:color="auto"/>
            </w:tcBorders>
          </w:tcPr>
          <w:p w:rsidR="00BC4281" w:rsidRPr="003C6841" w:rsidRDefault="00BC4281" w:rsidP="00984ACE">
            <w:pPr>
              <w:jc w:val="center"/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ЛИ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Всего сдавали экзамен: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81/1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81/1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39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К-во «5»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20/1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42/1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21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18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11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proofErr w:type="spellStart"/>
            <w:r w:rsidRPr="003C6841">
              <w:rPr>
                <w:b/>
                <w:sz w:val="24"/>
                <w:szCs w:val="24"/>
              </w:rPr>
              <w:t>Кач</w:t>
            </w:r>
            <w:proofErr w:type="spellEnd"/>
            <w:r w:rsidRPr="003C684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C6841">
              <w:rPr>
                <w:b/>
                <w:sz w:val="24"/>
                <w:szCs w:val="24"/>
              </w:rPr>
              <w:t>усп</w:t>
            </w:r>
            <w:proofErr w:type="spellEnd"/>
            <w:r w:rsidRPr="003C68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63,4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51,2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26,7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83,3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55,6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51,2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78,6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59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proofErr w:type="spellStart"/>
            <w:r w:rsidRPr="003C6841">
              <w:rPr>
                <w:b/>
                <w:sz w:val="24"/>
                <w:szCs w:val="24"/>
              </w:rPr>
              <w:t>Абс</w:t>
            </w:r>
            <w:proofErr w:type="spellEnd"/>
            <w:r w:rsidRPr="003C6841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3C6841">
              <w:rPr>
                <w:b/>
                <w:sz w:val="24"/>
                <w:szCs w:val="24"/>
              </w:rPr>
              <w:t>усп</w:t>
            </w:r>
            <w:proofErr w:type="spellEnd"/>
            <w:r w:rsidRPr="003C684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93,9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93,9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86,7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100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86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87,2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100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100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r w:rsidRPr="003C6841">
              <w:rPr>
                <w:b/>
                <w:sz w:val="24"/>
                <w:szCs w:val="24"/>
              </w:rPr>
              <w:t>Ср. оценка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3,7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3,7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3,2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4,2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3,7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3,5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4,2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3,5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4,4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3</w:t>
            </w:r>
          </w:p>
        </w:tc>
      </w:tr>
      <w:tr w:rsidR="00BC4281" w:rsidRPr="00885334" w:rsidTr="00984ACE">
        <w:trPr>
          <w:trHeight w:val="227"/>
          <w:jc w:val="center"/>
        </w:trPr>
        <w:tc>
          <w:tcPr>
            <w:tcW w:w="1701" w:type="dxa"/>
            <w:vAlign w:val="center"/>
          </w:tcPr>
          <w:p w:rsidR="00BC4281" w:rsidRPr="003C6841" w:rsidRDefault="00BC4281" w:rsidP="00984ACE">
            <w:pPr>
              <w:rPr>
                <w:b/>
                <w:sz w:val="24"/>
                <w:szCs w:val="24"/>
              </w:rPr>
            </w:pPr>
            <w:proofErr w:type="gramStart"/>
            <w:r w:rsidRPr="003C6841">
              <w:rPr>
                <w:b/>
                <w:sz w:val="24"/>
                <w:szCs w:val="24"/>
              </w:rPr>
              <w:t>К-во детей</w:t>
            </w:r>
            <w:proofErr w:type="gramEnd"/>
            <w:r w:rsidRPr="003C6841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3C6841">
              <w:rPr>
                <w:b/>
                <w:sz w:val="24"/>
                <w:szCs w:val="24"/>
              </w:rPr>
              <w:t>доп.период</w:t>
            </w:r>
            <w:proofErr w:type="spellEnd"/>
            <w:r w:rsidRPr="003C6841">
              <w:rPr>
                <w:b/>
                <w:sz w:val="24"/>
                <w:szCs w:val="24"/>
              </w:rPr>
              <w:t xml:space="preserve"> (сентябрь)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BC4281" w:rsidRPr="00885334" w:rsidRDefault="00BC4281" w:rsidP="00984ACE">
            <w:pPr>
              <w:jc w:val="center"/>
              <w:rPr>
                <w:sz w:val="24"/>
                <w:szCs w:val="24"/>
              </w:rPr>
            </w:pPr>
            <w:r w:rsidRPr="00885334">
              <w:rPr>
                <w:sz w:val="24"/>
                <w:szCs w:val="24"/>
              </w:rPr>
              <w:t>0</w:t>
            </w:r>
          </w:p>
        </w:tc>
      </w:tr>
    </w:tbl>
    <w:p w:rsidR="00BC4281" w:rsidRDefault="00BC4281" w:rsidP="00BC4281">
      <w:pPr>
        <w:rPr>
          <w:rFonts w:hAnsi="Times New Roman" w:cs="Times New Roman"/>
          <w:color w:val="000000"/>
          <w:sz w:val="24"/>
          <w:szCs w:val="24"/>
        </w:rPr>
      </w:pPr>
    </w:p>
    <w:p w:rsidR="00BC4281" w:rsidRDefault="00BC4281" w:rsidP="00BC4281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E5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обучающихся, получивших в 2023-2024 учебном году аттестат об основном общем образовании с отличием – 6 человек, что составило 7% от общей численности выпускников. </w:t>
      </w:r>
    </w:p>
    <w:sectPr w:rsidR="00BC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2383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B48"/>
    <w:multiLevelType w:val="hybridMultilevel"/>
    <w:tmpl w:val="B9EE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3408A"/>
    <w:multiLevelType w:val="hybridMultilevel"/>
    <w:tmpl w:val="6C3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7967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1D8E"/>
    <w:multiLevelType w:val="hybridMultilevel"/>
    <w:tmpl w:val="161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51C7"/>
    <w:multiLevelType w:val="hybridMultilevel"/>
    <w:tmpl w:val="F054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92C98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E6974"/>
    <w:multiLevelType w:val="hybridMultilevel"/>
    <w:tmpl w:val="8D60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5757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A3CF7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578D1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17EA5"/>
    <w:multiLevelType w:val="hybridMultilevel"/>
    <w:tmpl w:val="9E96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4340"/>
    <w:multiLevelType w:val="hybridMultilevel"/>
    <w:tmpl w:val="7F72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7B06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21A7D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A198D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96CAE"/>
    <w:multiLevelType w:val="hybridMultilevel"/>
    <w:tmpl w:val="2F06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12F00"/>
    <w:multiLevelType w:val="hybridMultilevel"/>
    <w:tmpl w:val="BF5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6"/>
  </w:num>
  <w:num w:numId="5">
    <w:abstractNumId w:val="18"/>
  </w:num>
  <w:num w:numId="6">
    <w:abstractNumId w:val="3"/>
  </w:num>
  <w:num w:numId="7">
    <w:abstractNumId w:val="17"/>
  </w:num>
  <w:num w:numId="8">
    <w:abstractNumId w:val="0"/>
  </w:num>
  <w:num w:numId="9">
    <w:abstractNumId w:val="16"/>
  </w:num>
  <w:num w:numId="10">
    <w:abstractNumId w:val="11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81"/>
    <w:rsid w:val="003D689B"/>
    <w:rsid w:val="00BC4281"/>
    <w:rsid w:val="00C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409C-279E-49FD-8605-382AE430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281"/>
    <w:pPr>
      <w:ind w:left="720"/>
      <w:contextualSpacing/>
    </w:pPr>
  </w:style>
  <w:style w:type="table" w:styleId="a4">
    <w:name w:val="Table Grid"/>
    <w:basedOn w:val="a1"/>
    <w:uiPriority w:val="59"/>
    <w:rsid w:val="00BC42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3_24\&#1043;&#1048;&#1040;_24\&#1054;&#1043;&#1069;\&#1042;&#1099;&#1073;&#1086;&#1088;%20&#1087;&#1088;&#1077;&#1076;&#1084;&#1077;&#1090;&#1072;%20&#1043;&#1048;&#1040;-9%202024_&#1086;&#1094;&#1077;&#1085;&#1082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AppData\Roaming\Microsoft\Excel\&#1042;&#1099;&#1073;&#1086;&#1088;%20&#1087;&#1088;&#1077;&#1076;&#1084;&#1077;&#1090;&#1072;%20&#1043;&#1048;&#1040;-9%202024_&#1086;&#1094;&#1077;&#1085;&#1082;&#1080;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3_24\&#1043;&#1048;&#1040;_24\&#1054;&#1043;&#1069;\&#1042;&#1099;&#1073;&#1086;&#1088;%20&#1087;&#1088;&#1077;&#1076;&#1084;&#1077;&#1090;&#1072;%20&#1043;&#1048;&#1040;-9%202024_&#1086;&#1094;&#1077;&#1085;&#1082;&#10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AppData\Roaming\Microsoft\Excel\&#1042;&#1099;&#1073;&#1086;&#1088;%20&#1087;&#1088;&#1077;&#1076;&#1084;&#1077;&#1090;&#1072;%20&#1043;&#1048;&#1040;-9%202024_&#1086;&#1094;&#1077;&#1085;&#1082;&#1080;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AppData\Roaming\Microsoft\Excel\&#1042;&#1099;&#1073;&#1086;&#1088;%20&#1087;&#1088;&#1077;&#1076;&#1084;&#1077;&#1090;&#1072;%20&#1043;&#1048;&#1040;-9%202024_&#1086;&#1094;&#1077;&#1085;&#1082;&#1080;%20(version%201).xlsb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AppData\Roaming\Microsoft\Excel\&#1042;&#1099;&#1073;&#1086;&#1088;%20&#1087;&#1088;&#1077;&#1076;&#1084;&#1077;&#1090;&#1072;%20&#1043;&#1048;&#1040;-9%202024_&#1086;&#1094;&#1077;&#1085;&#1082;&#1080;%20(version%201)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AppData\Roaming\Microsoft\Excel\&#1042;&#1099;&#1073;&#1086;&#1088;%20&#1087;&#1088;&#1077;&#1076;&#1084;&#1077;&#1090;&#1072;%20&#1043;&#1048;&#1040;-9%202024_&#1086;&#1094;&#1077;&#1085;&#1082;&#1080;%20(version%201)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AppData\Roaming\Microsoft\Excel\&#1042;&#1099;&#1073;&#1086;&#1088;%20&#1087;&#1088;&#1077;&#1076;&#1084;&#1077;&#1090;&#1072;%20&#1043;&#1048;&#1040;-9%202024_&#1086;&#1094;&#1077;&#1085;&#1082;&#1080;%20(version%201)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AppData\Roaming\Microsoft\Excel\&#1042;&#1099;&#1073;&#1086;&#1088;%20&#1087;&#1088;&#1077;&#1076;&#1084;&#1077;&#1090;&#1072;%20&#1043;&#1048;&#1040;-9%202024_&#1086;&#1094;&#1077;&#1085;&#1082;&#1080;%20(version%201).xlsb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AppData\Roaming\Microsoft\Excel\&#1042;&#1099;&#1073;&#1086;&#1088;%20&#1087;&#1088;&#1077;&#1076;&#1084;&#1077;&#1090;&#1072;%20&#1043;&#1048;&#1040;-9%202024_&#1086;&#1094;&#1077;&#1085;&#1082;&#1080;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Лист4!$B$1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9900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Лист4!$A$2:$A$6</c:f>
              <c:strCache>
                <c:ptCount val="5"/>
                <c:pt idx="0">
                  <c:v>2019-2020 учебный год</c:v>
                </c:pt>
                <c:pt idx="1">
                  <c:v>2020-2021 учебный год</c:v>
                </c:pt>
                <c:pt idx="2">
                  <c:v>2021-2022 учебный год</c:v>
                </c:pt>
                <c:pt idx="3">
                  <c:v>2022-2023 учебный год</c:v>
                </c:pt>
                <c:pt idx="4">
                  <c:v>2023-2024 учебный год</c:v>
                </c:pt>
              </c:strCache>
            </c:strRef>
          </c:cat>
          <c:val>
            <c:numRef>
              <c:f>Лист4!$B$2:$B$6</c:f>
              <c:numCache>
                <c:formatCode>General</c:formatCode>
                <c:ptCount val="5"/>
                <c:pt idx="0">
                  <c:v>100</c:v>
                </c:pt>
                <c:pt idx="1">
                  <c:v>97.2</c:v>
                </c:pt>
                <c:pt idx="2">
                  <c:v>99</c:v>
                </c:pt>
                <c:pt idx="3">
                  <c:v>98.8</c:v>
                </c:pt>
                <c:pt idx="4">
                  <c:v>93.9</c:v>
                </c:pt>
              </c:numCache>
            </c:numRef>
          </c:val>
        </c:ser>
        <c:ser>
          <c:idx val="1"/>
          <c:order val="1"/>
          <c:tx>
            <c:strRef>
              <c:f>Лист4!$C$1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77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Лист4!$A$2:$A$6</c:f>
              <c:strCache>
                <c:ptCount val="5"/>
                <c:pt idx="0">
                  <c:v>2019-2020 учебный год</c:v>
                </c:pt>
                <c:pt idx="1">
                  <c:v>2020-2021 учебный год</c:v>
                </c:pt>
                <c:pt idx="2">
                  <c:v>2021-2022 учебный год</c:v>
                </c:pt>
                <c:pt idx="3">
                  <c:v>2022-2023 учебный год</c:v>
                </c:pt>
                <c:pt idx="4">
                  <c:v>2023-2024 учебный год</c:v>
                </c:pt>
              </c:strCache>
            </c:strRef>
          </c:cat>
          <c:val>
            <c:numRef>
              <c:f>Лист4!$C$2:$C$6</c:f>
              <c:numCache>
                <c:formatCode>General</c:formatCode>
                <c:ptCount val="5"/>
                <c:pt idx="0">
                  <c:v>87.7</c:v>
                </c:pt>
                <c:pt idx="1">
                  <c:v>81.7</c:v>
                </c:pt>
                <c:pt idx="2">
                  <c:v>89.9</c:v>
                </c:pt>
                <c:pt idx="3">
                  <c:v>84</c:v>
                </c:pt>
                <c:pt idx="4">
                  <c:v>51.2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21360"/>
        <c:axId val="450521904"/>
        <c:axId val="0"/>
      </c:bar3DChart>
      <c:catAx>
        <c:axId val="450521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21904"/>
        <c:crosses val="autoZero"/>
        <c:auto val="1"/>
        <c:lblAlgn val="ctr"/>
        <c:lblOffset val="100"/>
        <c:noMultiLvlLbl val="0"/>
      </c:catAx>
      <c:valAx>
        <c:axId val="450521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21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Лист4!$O$101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B400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Лист4!$N$102:$N$104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Лист4!$O$102:$O$104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Лист4!$P$101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Лист4!$N$102:$N$104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Лист4!$P$102:$P$104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31696"/>
        <c:axId val="450549648"/>
        <c:axId val="0"/>
      </c:bar3DChart>
      <c:catAx>
        <c:axId val="450531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49648"/>
        <c:crosses val="autoZero"/>
        <c:auto val="1"/>
        <c:lblAlgn val="ctr"/>
        <c:lblOffset val="100"/>
        <c:noMultiLvlLbl val="0"/>
      </c:catAx>
      <c:valAx>
        <c:axId val="450549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316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Лист4!$B$24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9900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Лист4!$A$25:$A$29</c:f>
              <c:strCache>
                <c:ptCount val="5"/>
                <c:pt idx="0">
                  <c:v>2019-2020 учебный год</c:v>
                </c:pt>
                <c:pt idx="1">
                  <c:v>2020-2021 учебный год</c:v>
                </c:pt>
                <c:pt idx="2">
                  <c:v>2021-2022 учебный год</c:v>
                </c:pt>
                <c:pt idx="3">
                  <c:v>2022-2023 учебный год</c:v>
                </c:pt>
                <c:pt idx="4">
                  <c:v>2023-2024 учебный год</c:v>
                </c:pt>
              </c:strCache>
            </c:strRef>
          </c:cat>
          <c:val>
            <c:numRef>
              <c:f>Лист4!$B$25:$B$29</c:f>
              <c:numCache>
                <c:formatCode>General</c:formatCode>
                <c:ptCount val="5"/>
                <c:pt idx="0">
                  <c:v>100</c:v>
                </c:pt>
                <c:pt idx="1">
                  <c:v>97.2</c:v>
                </c:pt>
                <c:pt idx="2">
                  <c:v>99</c:v>
                </c:pt>
                <c:pt idx="3">
                  <c:v>90.5</c:v>
                </c:pt>
                <c:pt idx="4">
                  <c:v>93.9</c:v>
                </c:pt>
              </c:numCache>
            </c:numRef>
          </c:val>
        </c:ser>
        <c:ser>
          <c:idx val="1"/>
          <c:order val="1"/>
          <c:tx>
            <c:strRef>
              <c:f>Лист4!$C$24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77777777777777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05555555555555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Лист4!$A$25:$A$29</c:f>
              <c:strCache>
                <c:ptCount val="5"/>
                <c:pt idx="0">
                  <c:v>2019-2020 учебный год</c:v>
                </c:pt>
                <c:pt idx="1">
                  <c:v>2020-2021 учебный год</c:v>
                </c:pt>
                <c:pt idx="2">
                  <c:v>2021-2022 учебный год</c:v>
                </c:pt>
                <c:pt idx="3">
                  <c:v>2022-2023 учебный год</c:v>
                </c:pt>
                <c:pt idx="4">
                  <c:v>2023-2024 учебный год</c:v>
                </c:pt>
              </c:strCache>
            </c:strRef>
          </c:cat>
          <c:val>
            <c:numRef>
              <c:f>Лист4!$C$25:$C$29</c:f>
              <c:numCache>
                <c:formatCode>General</c:formatCode>
                <c:ptCount val="5"/>
                <c:pt idx="0">
                  <c:v>83.6</c:v>
                </c:pt>
                <c:pt idx="1">
                  <c:v>63.4</c:v>
                </c:pt>
                <c:pt idx="2">
                  <c:v>45.5</c:v>
                </c:pt>
                <c:pt idx="3">
                  <c:v>56</c:v>
                </c:pt>
                <c:pt idx="4">
                  <c:v>63.4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38224"/>
        <c:axId val="450548016"/>
        <c:axId val="0"/>
      </c:bar3DChart>
      <c:catAx>
        <c:axId val="45053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48016"/>
        <c:crosses val="autoZero"/>
        <c:auto val="1"/>
        <c:lblAlgn val="ctr"/>
        <c:lblOffset val="100"/>
        <c:noMultiLvlLbl val="0"/>
      </c:catAx>
      <c:valAx>
        <c:axId val="45054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382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Лист4!$M$1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B400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Лист4!$L$2:$L$4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Лист4!$M$2:$M$4</c:f>
              <c:numCache>
                <c:formatCode>General</c:formatCode>
                <c:ptCount val="3"/>
                <c:pt idx="0">
                  <c:v>71</c:v>
                </c:pt>
                <c:pt idx="1">
                  <c:v>92</c:v>
                </c:pt>
                <c:pt idx="2">
                  <c:v>87.2</c:v>
                </c:pt>
              </c:numCache>
            </c:numRef>
          </c:val>
        </c:ser>
        <c:ser>
          <c:idx val="1"/>
          <c:order val="1"/>
          <c:tx>
            <c:strRef>
              <c:f>Лист4!$N$1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2222222222222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Лист4!$L$2:$L$4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Лист4!$N$2:$N$4</c:f>
              <c:numCache>
                <c:formatCode>General</c:formatCode>
                <c:ptCount val="3"/>
                <c:pt idx="0">
                  <c:v>23</c:v>
                </c:pt>
                <c:pt idx="1">
                  <c:v>33.299999999999997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43120"/>
        <c:axId val="450529520"/>
        <c:axId val="0"/>
      </c:bar3DChart>
      <c:catAx>
        <c:axId val="45054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29520"/>
        <c:crosses val="autoZero"/>
        <c:auto val="1"/>
        <c:lblAlgn val="ctr"/>
        <c:lblOffset val="100"/>
        <c:noMultiLvlLbl val="0"/>
      </c:catAx>
      <c:valAx>
        <c:axId val="45052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43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Лист4!$N$24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B400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Лист4!$M$25:$M$27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Лист4!$N$25:$N$27</c:f>
              <c:numCache>
                <c:formatCode>General</c:formatCode>
                <c:ptCount val="3"/>
                <c:pt idx="0">
                  <c:v>96</c:v>
                </c:pt>
                <c:pt idx="1">
                  <c:v>66.7</c:v>
                </c:pt>
                <c:pt idx="2">
                  <c:v>86.7</c:v>
                </c:pt>
              </c:numCache>
            </c:numRef>
          </c:val>
        </c:ser>
        <c:ser>
          <c:idx val="1"/>
          <c:order val="1"/>
          <c:tx>
            <c:strRef>
              <c:f>Лист4!$O$24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1111111111111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Лист4!$M$25:$M$27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Лист4!$O$25:$O$27</c:f>
              <c:numCache>
                <c:formatCode>General</c:formatCode>
                <c:ptCount val="3"/>
                <c:pt idx="0">
                  <c:v>38</c:v>
                </c:pt>
                <c:pt idx="1">
                  <c:v>16.7</c:v>
                </c:pt>
                <c:pt idx="2">
                  <c:v>26.7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22448"/>
        <c:axId val="450540400"/>
        <c:axId val="0"/>
      </c:bar3DChart>
      <c:catAx>
        <c:axId val="45052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40400"/>
        <c:crosses val="autoZero"/>
        <c:auto val="1"/>
        <c:lblAlgn val="ctr"/>
        <c:lblOffset val="100"/>
        <c:noMultiLvlLbl val="0"/>
      </c:catAx>
      <c:valAx>
        <c:axId val="45054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224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Лист4!$B$66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B400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Лист4!$A$67:$A$69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Лист4!$B$67:$B$69</c:f>
              <c:numCache>
                <c:formatCode>General</c:formatCode>
                <c:ptCount val="3"/>
                <c:pt idx="0">
                  <c:v>90.6</c:v>
                </c:pt>
                <c:pt idx="1">
                  <c:v>100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Лист4!$C$66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333333333333333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2222222222222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000000000000001E-2"/>
                  <c:y val="-1.3888888888888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Лист4!$A$67:$A$69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Лист4!$C$67:$C$69</c:f>
              <c:numCache>
                <c:formatCode>General</c:formatCode>
                <c:ptCount val="3"/>
                <c:pt idx="0">
                  <c:v>78</c:v>
                </c:pt>
                <c:pt idx="1">
                  <c:v>83.3</c:v>
                </c:pt>
                <c:pt idx="2">
                  <c:v>51.2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23536"/>
        <c:axId val="450524080"/>
        <c:axId val="0"/>
      </c:bar3DChart>
      <c:catAx>
        <c:axId val="450523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24080"/>
        <c:crosses val="autoZero"/>
        <c:auto val="1"/>
        <c:lblAlgn val="ctr"/>
        <c:lblOffset val="100"/>
        <c:noMultiLvlLbl val="0"/>
      </c:catAx>
      <c:valAx>
        <c:axId val="45052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23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Лист4!$N$65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B400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Лист4!$M$66:$M$68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Лист4!$N$66:$N$68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Лист4!$O$65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Лист4!$M$66:$M$68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Лист4!$O$66:$O$68</c:f>
              <c:numCache>
                <c:formatCode>General</c:formatCode>
                <c:ptCount val="3"/>
                <c:pt idx="0">
                  <c:v>75</c:v>
                </c:pt>
                <c:pt idx="1">
                  <c:v>100</c:v>
                </c:pt>
                <c:pt idx="2">
                  <c:v>83.3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30064"/>
        <c:axId val="450532784"/>
        <c:axId val="0"/>
      </c:bar3DChart>
      <c:catAx>
        <c:axId val="45053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32784"/>
        <c:crosses val="autoZero"/>
        <c:auto val="1"/>
        <c:lblAlgn val="ctr"/>
        <c:lblOffset val="100"/>
        <c:noMultiLvlLbl val="0"/>
      </c:catAx>
      <c:valAx>
        <c:axId val="45053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300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Лист4!$B$81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B400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Лист4!$A$82:$A$84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Лист4!$B$82:$B$84</c:f>
              <c:numCache>
                <c:formatCode>General</c:formatCode>
                <c:ptCount val="3"/>
                <c:pt idx="0">
                  <c:v>90.6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Лист4!$C$81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5000000000000001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-1.851888305628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Лист4!$A$82:$A$84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Лист4!$C$82:$C$84</c:f>
              <c:numCache>
                <c:formatCode>General</c:formatCode>
                <c:ptCount val="3"/>
                <c:pt idx="0">
                  <c:v>78</c:v>
                </c:pt>
                <c:pt idx="1">
                  <c:v>79</c:v>
                </c:pt>
                <c:pt idx="2">
                  <c:v>78.599999999999994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24624"/>
        <c:axId val="450540944"/>
        <c:axId val="0"/>
      </c:bar3DChart>
      <c:catAx>
        <c:axId val="45052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40944"/>
        <c:crosses val="autoZero"/>
        <c:auto val="1"/>
        <c:lblAlgn val="ctr"/>
        <c:lblOffset val="100"/>
        <c:noMultiLvlLbl val="0"/>
      </c:catAx>
      <c:valAx>
        <c:axId val="45054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24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Лист4!$B$93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B400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Лист4!$A$94:$A$96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Лист4!$B$94:$B$96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Лист4!$C$93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Лист4!$A$94:$A$96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Лист4!$C$94:$C$96</c:f>
              <c:numCache>
                <c:formatCode>General</c:formatCode>
                <c:ptCount val="3"/>
                <c:pt idx="0">
                  <c:v>11.8</c:v>
                </c:pt>
                <c:pt idx="1">
                  <c:v>28.6</c:v>
                </c:pt>
                <c:pt idx="2">
                  <c:v>55.6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41488"/>
        <c:axId val="450549104"/>
        <c:axId val="0"/>
      </c:bar3DChart>
      <c:catAx>
        <c:axId val="45054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49104"/>
        <c:crosses val="autoZero"/>
        <c:auto val="1"/>
        <c:lblAlgn val="ctr"/>
        <c:lblOffset val="100"/>
        <c:noMultiLvlLbl val="0"/>
      </c:catAx>
      <c:valAx>
        <c:axId val="45054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414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Лист4!$O$84</c:f>
              <c:strCache>
                <c:ptCount val="1"/>
                <c:pt idx="0">
                  <c:v>абсолютная успеваемость, %</c:v>
                </c:pt>
              </c:strCache>
            </c:strRef>
          </c:tx>
          <c:spPr>
            <a:solidFill>
              <a:srgbClr val="B400DE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Лист4!$N$85:$N$87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Лист4!$O$85:$O$87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Лист4!$P$84</c:f>
              <c:strCache>
                <c:ptCount val="1"/>
                <c:pt idx="0">
                  <c:v>качественная успеваемость, %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Лист4!$N$85:$N$87</c:f>
              <c:strCache>
                <c:ptCount val="3"/>
                <c:pt idx="0">
                  <c:v>2021-2022 учебный год</c:v>
                </c:pt>
                <c:pt idx="1">
                  <c:v>2022-2023 учебный год</c:v>
                </c:pt>
                <c:pt idx="2">
                  <c:v>2023-2024 учебный год</c:v>
                </c:pt>
              </c:strCache>
            </c:strRef>
          </c:cat>
          <c:val>
            <c:numRef>
              <c:f>Лист4!$P$85:$P$87</c:f>
              <c:numCache>
                <c:formatCode>General</c:formatCode>
                <c:ptCount val="3"/>
                <c:pt idx="0">
                  <c:v>33</c:v>
                </c:pt>
                <c:pt idx="1">
                  <c:v>100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0530608"/>
        <c:axId val="450542032"/>
        <c:axId val="0"/>
      </c:bar3DChart>
      <c:catAx>
        <c:axId val="450530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0542032"/>
        <c:crosses val="autoZero"/>
        <c:auto val="1"/>
        <c:lblAlgn val="ctr"/>
        <c:lblOffset val="100"/>
        <c:noMultiLvlLbl val="0"/>
      </c:catAx>
      <c:valAx>
        <c:axId val="450542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05306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Мария Анатольевна</dc:creator>
  <cp:keywords/>
  <dc:description/>
  <cp:lastModifiedBy>Ширяева Мария Анатольевна</cp:lastModifiedBy>
  <cp:revision>2</cp:revision>
  <dcterms:created xsi:type="dcterms:W3CDTF">2024-09-11T07:43:00Z</dcterms:created>
  <dcterms:modified xsi:type="dcterms:W3CDTF">2024-09-11T07:44:00Z</dcterms:modified>
</cp:coreProperties>
</file>